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ADE" w:rsidRDefault="00E76ADE" w:rsidP="00387BE5">
      <w:pPr>
        <w:suppressAutoHyphens/>
        <w:spacing w:after="0" w:line="240" w:lineRule="auto"/>
        <w:jc w:val="right"/>
        <w:rPr>
          <w:rFonts w:ascii="Times New Roman" w:hAnsi="Times New Roman"/>
          <w:sz w:val="28"/>
          <w:szCs w:val="28"/>
          <w:lang w:eastAsia="ar-SA"/>
        </w:rPr>
      </w:pPr>
      <w:proofErr w:type="spellStart"/>
      <w:r>
        <w:rPr>
          <w:rFonts w:ascii="Times New Roman" w:hAnsi="Times New Roman"/>
          <w:sz w:val="28"/>
          <w:szCs w:val="28"/>
          <w:lang w:eastAsia="ar-SA"/>
        </w:rPr>
        <w:t>Додаток</w:t>
      </w:r>
      <w:proofErr w:type="spellEnd"/>
    </w:p>
    <w:p w:rsidR="00E76ADE" w:rsidRPr="00387BE5" w:rsidRDefault="00E76ADE" w:rsidP="00387BE5">
      <w:pPr>
        <w:widowControl w:val="0"/>
        <w:suppressAutoHyphens/>
        <w:autoSpaceDE w:val="0"/>
        <w:autoSpaceDN w:val="0"/>
        <w:adjustRightInd w:val="0"/>
        <w:spacing w:after="0" w:line="240" w:lineRule="auto"/>
        <w:jc w:val="right"/>
        <w:rPr>
          <w:rFonts w:ascii="Times New Roman" w:hAnsi="Times New Roman"/>
          <w:sz w:val="28"/>
          <w:szCs w:val="28"/>
          <w:lang w:val="uk-UA" w:eastAsia="ar-SA"/>
        </w:rPr>
      </w:pPr>
      <w:r>
        <w:rPr>
          <w:rFonts w:ascii="Times New Roman" w:hAnsi="Times New Roman"/>
          <w:sz w:val="28"/>
          <w:szCs w:val="28"/>
          <w:lang w:eastAsia="ar-SA"/>
        </w:rPr>
        <w:t xml:space="preserve">                                                         до </w:t>
      </w:r>
      <w:proofErr w:type="spellStart"/>
      <w:proofErr w:type="gramStart"/>
      <w:r>
        <w:rPr>
          <w:rFonts w:ascii="Times New Roman" w:hAnsi="Times New Roman"/>
          <w:sz w:val="28"/>
          <w:szCs w:val="28"/>
          <w:lang w:eastAsia="ar-SA"/>
        </w:rPr>
        <w:t>р</w:t>
      </w:r>
      <w:proofErr w:type="gramEnd"/>
      <w:r>
        <w:rPr>
          <w:rFonts w:ascii="Times New Roman" w:hAnsi="Times New Roman"/>
          <w:sz w:val="28"/>
          <w:szCs w:val="28"/>
          <w:lang w:eastAsia="ar-SA"/>
        </w:rPr>
        <w:t>ішення</w:t>
      </w:r>
      <w:proofErr w:type="spellEnd"/>
      <w:r>
        <w:rPr>
          <w:rFonts w:ascii="Times New Roman" w:hAnsi="Times New Roman"/>
          <w:sz w:val="28"/>
          <w:szCs w:val="28"/>
          <w:lang w:val="uk-UA" w:eastAsia="ar-SA"/>
        </w:rPr>
        <w:t xml:space="preserve"> сесії</w:t>
      </w:r>
    </w:p>
    <w:p w:rsidR="00E76ADE" w:rsidRDefault="00E76ADE" w:rsidP="00387BE5">
      <w:pPr>
        <w:widowControl w:val="0"/>
        <w:suppressAutoHyphens/>
        <w:autoSpaceDE w:val="0"/>
        <w:autoSpaceDN w:val="0"/>
        <w:adjustRightInd w:val="0"/>
        <w:spacing w:after="0" w:line="240" w:lineRule="auto"/>
        <w:jc w:val="right"/>
        <w:rPr>
          <w:rFonts w:ascii="Times New Roman" w:hAnsi="Times New Roman"/>
          <w:sz w:val="28"/>
          <w:szCs w:val="28"/>
          <w:lang w:val="uk-UA" w:eastAsia="ar-SA"/>
        </w:rPr>
      </w:pPr>
      <w:r>
        <w:rPr>
          <w:rFonts w:ascii="Times New Roman" w:hAnsi="Times New Roman"/>
          <w:sz w:val="28"/>
          <w:szCs w:val="28"/>
          <w:lang w:val="uk-UA" w:eastAsia="ar-SA"/>
        </w:rPr>
        <w:t xml:space="preserve">Сокальської </w:t>
      </w:r>
      <w:r w:rsidRPr="00653C76">
        <w:rPr>
          <w:rFonts w:ascii="Times New Roman" w:hAnsi="Times New Roman"/>
          <w:sz w:val="28"/>
          <w:szCs w:val="28"/>
          <w:lang w:val="uk-UA" w:eastAsia="ar-SA"/>
        </w:rPr>
        <w:t>міської</w:t>
      </w:r>
    </w:p>
    <w:p w:rsidR="00E76ADE" w:rsidRDefault="00E76ADE" w:rsidP="00387BE5">
      <w:pPr>
        <w:widowControl w:val="0"/>
        <w:suppressAutoHyphens/>
        <w:autoSpaceDE w:val="0"/>
        <w:autoSpaceDN w:val="0"/>
        <w:adjustRightInd w:val="0"/>
        <w:spacing w:after="0" w:line="240" w:lineRule="auto"/>
        <w:jc w:val="right"/>
        <w:rPr>
          <w:rFonts w:ascii="Times New Roman" w:hAnsi="Times New Roman"/>
          <w:sz w:val="28"/>
          <w:szCs w:val="28"/>
          <w:lang w:val="uk-UA" w:eastAsia="ar-SA"/>
        </w:rPr>
      </w:pPr>
      <w:r>
        <w:rPr>
          <w:rFonts w:ascii="Times New Roman" w:hAnsi="Times New Roman"/>
          <w:sz w:val="28"/>
          <w:szCs w:val="28"/>
          <w:lang w:val="uk-UA" w:eastAsia="ar-SA"/>
        </w:rPr>
        <w:t>р</w:t>
      </w:r>
      <w:r w:rsidRPr="00653C76">
        <w:rPr>
          <w:rFonts w:ascii="Times New Roman" w:hAnsi="Times New Roman"/>
          <w:sz w:val="28"/>
          <w:szCs w:val="28"/>
          <w:lang w:val="uk-UA" w:eastAsia="ar-SA"/>
        </w:rPr>
        <w:t>ади</w:t>
      </w:r>
      <w:r>
        <w:rPr>
          <w:rFonts w:ascii="Times New Roman" w:hAnsi="Times New Roman"/>
          <w:sz w:val="28"/>
          <w:szCs w:val="28"/>
          <w:lang w:val="uk-UA" w:eastAsia="ar-SA"/>
        </w:rPr>
        <w:t xml:space="preserve"> </w:t>
      </w:r>
      <w:r w:rsidRPr="00653C76">
        <w:rPr>
          <w:rFonts w:ascii="Times New Roman" w:hAnsi="Times New Roman"/>
          <w:sz w:val="28"/>
          <w:szCs w:val="28"/>
          <w:lang w:val="uk-UA" w:eastAsia="ar-SA"/>
        </w:rPr>
        <w:t>від</w:t>
      </w:r>
      <w:r>
        <w:rPr>
          <w:rFonts w:ascii="Times New Roman" w:hAnsi="Times New Roman"/>
          <w:sz w:val="28"/>
          <w:szCs w:val="28"/>
          <w:lang w:val="uk-UA" w:eastAsia="ar-SA"/>
        </w:rPr>
        <w:t xml:space="preserve"> 03.03.2021</w:t>
      </w:r>
      <w:r w:rsidRPr="00653C76">
        <w:rPr>
          <w:rFonts w:ascii="Times New Roman" w:hAnsi="Times New Roman"/>
          <w:sz w:val="28"/>
          <w:szCs w:val="28"/>
          <w:lang w:val="uk-UA" w:eastAsia="ar-SA"/>
        </w:rPr>
        <w:t xml:space="preserve"> року  </w:t>
      </w:r>
    </w:p>
    <w:p w:rsidR="00E76ADE" w:rsidRPr="00653C76" w:rsidRDefault="00E76ADE" w:rsidP="00387BE5">
      <w:pPr>
        <w:spacing w:after="0" w:line="240" w:lineRule="auto"/>
        <w:jc w:val="right"/>
        <w:rPr>
          <w:rFonts w:ascii="Times New Roman" w:hAnsi="Times New Roman"/>
          <w:sz w:val="28"/>
          <w:szCs w:val="28"/>
          <w:lang w:val="uk-UA" w:eastAsia="ar-SA"/>
        </w:rPr>
      </w:pPr>
      <w:r w:rsidRPr="00653C76">
        <w:rPr>
          <w:rFonts w:ascii="Times New Roman" w:hAnsi="Times New Roman"/>
          <w:sz w:val="28"/>
          <w:szCs w:val="28"/>
          <w:lang w:val="uk-UA" w:eastAsia="ar-SA"/>
        </w:rPr>
        <w:t xml:space="preserve">№  </w:t>
      </w:r>
      <w:r w:rsidR="00BB2AC1">
        <w:rPr>
          <w:rFonts w:ascii="Times New Roman" w:hAnsi="Times New Roman"/>
          <w:sz w:val="28"/>
          <w:szCs w:val="28"/>
          <w:lang w:val="uk-UA" w:eastAsia="ar-SA"/>
        </w:rPr>
        <w:t>377</w:t>
      </w:r>
    </w:p>
    <w:p w:rsidR="00E76ADE" w:rsidRDefault="00E76ADE" w:rsidP="00474D5C">
      <w:pPr>
        <w:spacing w:after="0" w:line="240" w:lineRule="auto"/>
        <w:rPr>
          <w:rFonts w:ascii="Times New Roman" w:hAnsi="Times New Roman"/>
          <w:sz w:val="24"/>
          <w:szCs w:val="24"/>
          <w:lang w:val="uk-UA"/>
        </w:rPr>
      </w:pPr>
    </w:p>
    <w:p w:rsidR="00E76ADE" w:rsidRDefault="00E76ADE" w:rsidP="00474D5C">
      <w:pPr>
        <w:tabs>
          <w:tab w:val="left" w:pos="5624"/>
        </w:tabs>
        <w:spacing w:after="0" w:line="240" w:lineRule="auto"/>
        <w:rPr>
          <w:rFonts w:ascii="Times New Roman" w:hAnsi="Times New Roman"/>
          <w:sz w:val="24"/>
          <w:szCs w:val="24"/>
          <w:lang w:val="uk-UA"/>
        </w:rPr>
      </w:pPr>
      <w:r>
        <w:rPr>
          <w:rFonts w:ascii="Times New Roman" w:hAnsi="Times New Roman"/>
          <w:sz w:val="24"/>
          <w:szCs w:val="24"/>
          <w:lang w:val="uk-UA"/>
        </w:rPr>
        <w:tab/>
      </w:r>
    </w:p>
    <w:p w:rsidR="00E76ADE" w:rsidRDefault="00E76ADE" w:rsidP="00474D5C">
      <w:pPr>
        <w:tabs>
          <w:tab w:val="left" w:pos="5624"/>
        </w:tabs>
        <w:spacing w:after="0" w:line="240" w:lineRule="auto"/>
        <w:rPr>
          <w:rFonts w:ascii="Times New Roman" w:hAnsi="Times New Roman"/>
          <w:sz w:val="72"/>
          <w:szCs w:val="72"/>
          <w:shd w:val="clear" w:color="auto" w:fill="FFFFFF"/>
          <w:lang w:val="uk-UA" w:eastAsia="uk-UA"/>
        </w:rPr>
      </w:pPr>
    </w:p>
    <w:p w:rsidR="00E76ADE" w:rsidRDefault="00E76ADE" w:rsidP="00474D5C">
      <w:pPr>
        <w:tabs>
          <w:tab w:val="left" w:pos="5624"/>
        </w:tabs>
        <w:spacing w:after="0" w:line="240" w:lineRule="auto"/>
        <w:rPr>
          <w:rFonts w:ascii="Times New Roman" w:hAnsi="Times New Roman"/>
          <w:sz w:val="72"/>
          <w:szCs w:val="72"/>
          <w:shd w:val="clear" w:color="auto" w:fill="FFFFFF"/>
          <w:lang w:val="uk-UA" w:eastAsia="uk-UA"/>
        </w:rPr>
      </w:pPr>
    </w:p>
    <w:p w:rsidR="00E76ADE" w:rsidRDefault="00E76ADE" w:rsidP="00474D5C">
      <w:pPr>
        <w:tabs>
          <w:tab w:val="left" w:pos="5624"/>
        </w:tabs>
        <w:spacing w:after="0" w:line="240" w:lineRule="auto"/>
        <w:rPr>
          <w:rFonts w:ascii="Times New Roman" w:hAnsi="Times New Roman"/>
          <w:sz w:val="72"/>
          <w:szCs w:val="72"/>
          <w:shd w:val="clear" w:color="auto" w:fill="FFFFFF"/>
          <w:lang w:val="uk-UA" w:eastAsia="uk-UA"/>
        </w:rPr>
      </w:pPr>
    </w:p>
    <w:p w:rsidR="00E76ADE" w:rsidRDefault="00E76ADE" w:rsidP="00474D5C">
      <w:pPr>
        <w:pStyle w:val="a6"/>
        <w:ind w:left="4248"/>
        <w:jc w:val="left"/>
        <w:rPr>
          <w:rFonts w:ascii="Times New Roman" w:hAnsi="Times New Roman"/>
          <w:color w:val="000000"/>
          <w:sz w:val="28"/>
          <w:szCs w:val="28"/>
          <w:lang w:eastAsia="ru-RU"/>
        </w:rPr>
      </w:pPr>
    </w:p>
    <w:p w:rsidR="00E76ADE" w:rsidRDefault="00E76ADE" w:rsidP="00474D5C">
      <w:pPr>
        <w:spacing w:after="0"/>
        <w:jc w:val="center"/>
        <w:rPr>
          <w:rFonts w:ascii="Times New Roman" w:hAnsi="Times New Roman"/>
          <w:color w:val="000000"/>
          <w:sz w:val="40"/>
          <w:szCs w:val="40"/>
          <w:lang w:val="uk-UA"/>
        </w:rPr>
      </w:pPr>
      <w:r>
        <w:rPr>
          <w:rFonts w:ascii="Times New Roman" w:hAnsi="Times New Roman"/>
          <w:color w:val="000000"/>
          <w:sz w:val="40"/>
          <w:szCs w:val="40"/>
        </w:rPr>
        <w:t>ПРОГРАМА</w:t>
      </w:r>
    </w:p>
    <w:p w:rsidR="00E76ADE" w:rsidRDefault="00E76ADE" w:rsidP="00474D5C">
      <w:pPr>
        <w:spacing w:after="0"/>
        <w:jc w:val="center"/>
        <w:rPr>
          <w:rFonts w:ascii="Times New Roman" w:hAnsi="Times New Roman"/>
          <w:b/>
          <w:color w:val="000000"/>
          <w:sz w:val="28"/>
          <w:szCs w:val="28"/>
          <w:lang w:val="uk-UA"/>
        </w:rPr>
      </w:pPr>
      <w:r>
        <w:rPr>
          <w:rFonts w:ascii="Times New Roman" w:hAnsi="Times New Roman"/>
          <w:b/>
          <w:sz w:val="28"/>
          <w:szCs w:val="28"/>
          <w:lang w:val="uk-UA"/>
        </w:rPr>
        <w:t xml:space="preserve">з  </w:t>
      </w:r>
      <w:proofErr w:type="spellStart"/>
      <w:r>
        <w:rPr>
          <w:rFonts w:ascii="Times New Roman" w:hAnsi="Times New Roman"/>
          <w:b/>
          <w:color w:val="000000"/>
          <w:sz w:val="28"/>
          <w:szCs w:val="28"/>
        </w:rPr>
        <w:t>проведення</w:t>
      </w:r>
      <w:proofErr w:type="spellEnd"/>
      <w:r>
        <w:rPr>
          <w:rFonts w:ascii="Times New Roman" w:hAnsi="Times New Roman"/>
          <w:b/>
          <w:color w:val="000000"/>
          <w:sz w:val="28"/>
          <w:szCs w:val="28"/>
          <w:lang w:val="uk-UA"/>
        </w:rPr>
        <w:t xml:space="preserve"> н</w:t>
      </w:r>
      <w:proofErr w:type="spellStart"/>
      <w:r>
        <w:rPr>
          <w:rFonts w:ascii="Times New Roman" w:hAnsi="Times New Roman"/>
          <w:b/>
          <w:color w:val="000000"/>
          <w:sz w:val="28"/>
          <w:szCs w:val="28"/>
        </w:rPr>
        <w:t>орма</w:t>
      </w:r>
      <w:proofErr w:type="spellEnd"/>
      <w:r>
        <w:rPr>
          <w:rFonts w:ascii="Times New Roman" w:hAnsi="Times New Roman"/>
          <w:b/>
          <w:color w:val="000000"/>
          <w:sz w:val="28"/>
          <w:szCs w:val="28"/>
          <w:lang w:val="uk-UA"/>
        </w:rPr>
        <w:t>т</w:t>
      </w:r>
      <w:proofErr w:type="spellStart"/>
      <w:r>
        <w:rPr>
          <w:rFonts w:ascii="Times New Roman" w:hAnsi="Times New Roman"/>
          <w:b/>
          <w:color w:val="000000"/>
          <w:sz w:val="28"/>
          <w:szCs w:val="28"/>
        </w:rPr>
        <w:t>ивної</w:t>
      </w:r>
      <w:proofErr w:type="spellEnd"/>
      <w:r>
        <w:rPr>
          <w:rFonts w:ascii="Times New Roman" w:hAnsi="Times New Roman"/>
          <w:b/>
          <w:color w:val="000000"/>
          <w:sz w:val="28"/>
          <w:szCs w:val="28"/>
          <w:lang w:val="uk-UA"/>
        </w:rPr>
        <w:t xml:space="preserve"> </w:t>
      </w:r>
      <w:proofErr w:type="spellStart"/>
      <w:r>
        <w:rPr>
          <w:rFonts w:ascii="Times New Roman" w:hAnsi="Times New Roman"/>
          <w:b/>
          <w:color w:val="000000"/>
          <w:sz w:val="28"/>
          <w:szCs w:val="28"/>
        </w:rPr>
        <w:t>грошової</w:t>
      </w:r>
      <w:proofErr w:type="spellEnd"/>
      <w:r>
        <w:rPr>
          <w:rFonts w:ascii="Times New Roman" w:hAnsi="Times New Roman"/>
          <w:b/>
          <w:color w:val="000000"/>
          <w:sz w:val="28"/>
          <w:szCs w:val="28"/>
          <w:lang w:val="uk-UA"/>
        </w:rPr>
        <w:t xml:space="preserve"> </w:t>
      </w:r>
      <w:proofErr w:type="spellStart"/>
      <w:r>
        <w:rPr>
          <w:rFonts w:ascii="Times New Roman" w:hAnsi="Times New Roman"/>
          <w:b/>
          <w:color w:val="000000"/>
          <w:sz w:val="28"/>
          <w:szCs w:val="28"/>
        </w:rPr>
        <w:t>оцінки</w:t>
      </w:r>
      <w:proofErr w:type="spellEnd"/>
      <w:r>
        <w:rPr>
          <w:rFonts w:ascii="Times New Roman" w:hAnsi="Times New Roman"/>
          <w:b/>
          <w:color w:val="000000"/>
          <w:sz w:val="28"/>
          <w:szCs w:val="28"/>
          <w:lang w:val="uk-UA"/>
        </w:rPr>
        <w:t xml:space="preserve"> </w:t>
      </w:r>
      <w:r>
        <w:rPr>
          <w:rFonts w:ascii="Times New Roman" w:hAnsi="Times New Roman"/>
          <w:b/>
          <w:color w:val="000000"/>
          <w:sz w:val="28"/>
          <w:szCs w:val="28"/>
        </w:rPr>
        <w:t>земель</w:t>
      </w:r>
      <w:r>
        <w:rPr>
          <w:rFonts w:ascii="Times New Roman" w:hAnsi="Times New Roman"/>
          <w:b/>
          <w:color w:val="000000"/>
          <w:sz w:val="28"/>
          <w:szCs w:val="28"/>
          <w:lang w:val="uk-UA"/>
        </w:rPr>
        <w:t xml:space="preserve"> </w:t>
      </w:r>
      <w:proofErr w:type="spellStart"/>
      <w:r>
        <w:rPr>
          <w:rFonts w:ascii="Times New Roman" w:hAnsi="Times New Roman"/>
          <w:b/>
          <w:color w:val="000000"/>
          <w:sz w:val="28"/>
          <w:szCs w:val="28"/>
        </w:rPr>
        <w:t>населених</w:t>
      </w:r>
      <w:proofErr w:type="spellEnd"/>
    </w:p>
    <w:p w:rsidR="00E76ADE" w:rsidRDefault="00E76ADE" w:rsidP="00474D5C">
      <w:pPr>
        <w:spacing w:after="0"/>
        <w:jc w:val="center"/>
        <w:rPr>
          <w:rFonts w:ascii="Times New Roman" w:hAnsi="Times New Roman"/>
          <w:b/>
          <w:color w:val="000000"/>
          <w:sz w:val="28"/>
          <w:szCs w:val="28"/>
          <w:lang w:val="uk-UA"/>
        </w:rPr>
      </w:pPr>
      <w:proofErr w:type="spellStart"/>
      <w:r>
        <w:rPr>
          <w:rFonts w:ascii="Times New Roman" w:hAnsi="Times New Roman"/>
          <w:b/>
          <w:color w:val="000000"/>
          <w:sz w:val="28"/>
          <w:szCs w:val="28"/>
        </w:rPr>
        <w:t>пунктів</w:t>
      </w:r>
      <w:proofErr w:type="spellEnd"/>
      <w:r>
        <w:rPr>
          <w:rFonts w:ascii="Times New Roman" w:hAnsi="Times New Roman"/>
          <w:b/>
          <w:color w:val="000000"/>
          <w:sz w:val="28"/>
          <w:szCs w:val="28"/>
          <w:lang w:val="uk-UA"/>
        </w:rPr>
        <w:t>,  що  входять  до  Сокальської міської</w:t>
      </w:r>
    </w:p>
    <w:p w:rsidR="00E76ADE" w:rsidRDefault="00E76ADE" w:rsidP="00474D5C">
      <w:pPr>
        <w:spacing w:after="0"/>
        <w:jc w:val="center"/>
        <w:rPr>
          <w:rFonts w:ascii="Times New Roman" w:hAnsi="Times New Roman"/>
          <w:b/>
          <w:color w:val="000000"/>
          <w:sz w:val="28"/>
          <w:szCs w:val="28"/>
          <w:lang w:val="uk-UA"/>
        </w:rPr>
      </w:pPr>
      <w:r>
        <w:rPr>
          <w:rFonts w:ascii="Times New Roman" w:hAnsi="Times New Roman"/>
          <w:b/>
          <w:color w:val="000000"/>
          <w:sz w:val="28"/>
          <w:szCs w:val="28"/>
          <w:lang w:val="uk-UA"/>
        </w:rPr>
        <w:t>територіальної громади  на  2021-2022 роки</w:t>
      </w:r>
    </w:p>
    <w:p w:rsidR="00E76ADE" w:rsidRDefault="00E76ADE" w:rsidP="00474D5C">
      <w:pPr>
        <w:spacing w:after="0"/>
        <w:jc w:val="center"/>
        <w:rPr>
          <w:rFonts w:ascii="Times New Roman" w:hAnsi="Times New Roman"/>
          <w:sz w:val="28"/>
          <w:szCs w:val="28"/>
          <w:lang w:val="uk-UA"/>
        </w:rPr>
      </w:pPr>
    </w:p>
    <w:p w:rsidR="00E76ADE" w:rsidRDefault="00E76ADE" w:rsidP="00474D5C">
      <w:pPr>
        <w:jc w:val="center"/>
        <w:rPr>
          <w:rFonts w:ascii="Times New Roman" w:hAnsi="Times New Roman"/>
          <w:color w:val="000000"/>
          <w:sz w:val="40"/>
          <w:szCs w:val="40"/>
        </w:rPr>
      </w:pPr>
    </w:p>
    <w:p w:rsidR="00E76ADE" w:rsidRDefault="00E76ADE" w:rsidP="00474D5C">
      <w:pPr>
        <w:rPr>
          <w:rFonts w:ascii="Times New Roman" w:hAnsi="Times New Roman"/>
          <w:sz w:val="28"/>
          <w:szCs w:val="28"/>
        </w:rPr>
      </w:pPr>
    </w:p>
    <w:p w:rsidR="00E76ADE" w:rsidRDefault="00E76ADE" w:rsidP="00474D5C">
      <w:pPr>
        <w:rPr>
          <w:rFonts w:ascii="Times New Roman" w:hAnsi="Times New Roman"/>
          <w:sz w:val="28"/>
          <w:szCs w:val="28"/>
        </w:rPr>
      </w:pPr>
    </w:p>
    <w:p w:rsidR="00E76ADE" w:rsidRDefault="00E76ADE" w:rsidP="00474D5C">
      <w:pPr>
        <w:rPr>
          <w:rFonts w:ascii="Times New Roman" w:hAnsi="Times New Roman"/>
          <w:sz w:val="28"/>
          <w:szCs w:val="28"/>
        </w:rPr>
      </w:pPr>
    </w:p>
    <w:p w:rsidR="00E76ADE" w:rsidRDefault="00E76ADE" w:rsidP="00474D5C">
      <w:pPr>
        <w:rPr>
          <w:rFonts w:ascii="Times New Roman" w:hAnsi="Times New Roman"/>
          <w:sz w:val="28"/>
          <w:szCs w:val="28"/>
        </w:rPr>
      </w:pPr>
    </w:p>
    <w:p w:rsidR="00E76ADE" w:rsidRDefault="00E76ADE" w:rsidP="00474D5C">
      <w:pPr>
        <w:rPr>
          <w:rFonts w:ascii="Times New Roman" w:hAnsi="Times New Roman"/>
          <w:sz w:val="28"/>
          <w:szCs w:val="28"/>
        </w:rPr>
      </w:pPr>
    </w:p>
    <w:p w:rsidR="00E76ADE" w:rsidRDefault="00E76ADE" w:rsidP="00474D5C">
      <w:pPr>
        <w:rPr>
          <w:rFonts w:ascii="Times New Roman" w:hAnsi="Times New Roman"/>
          <w:sz w:val="28"/>
          <w:szCs w:val="28"/>
          <w:lang w:val="uk-UA"/>
        </w:rPr>
      </w:pPr>
    </w:p>
    <w:p w:rsidR="00E76ADE" w:rsidRDefault="00E76ADE" w:rsidP="00474D5C">
      <w:pPr>
        <w:rPr>
          <w:rFonts w:ascii="Times New Roman" w:hAnsi="Times New Roman"/>
          <w:sz w:val="28"/>
          <w:szCs w:val="28"/>
          <w:lang w:val="uk-UA"/>
        </w:rPr>
      </w:pPr>
    </w:p>
    <w:p w:rsidR="00E76ADE" w:rsidRDefault="00E76ADE" w:rsidP="00474D5C">
      <w:pPr>
        <w:rPr>
          <w:rFonts w:ascii="Times New Roman" w:hAnsi="Times New Roman"/>
          <w:sz w:val="28"/>
          <w:szCs w:val="28"/>
          <w:lang w:val="uk-UA"/>
        </w:rPr>
      </w:pPr>
    </w:p>
    <w:p w:rsidR="00E76ADE" w:rsidRPr="00387BE5" w:rsidRDefault="00E76ADE" w:rsidP="00474D5C">
      <w:pPr>
        <w:rPr>
          <w:rFonts w:ascii="Times New Roman" w:hAnsi="Times New Roman"/>
          <w:sz w:val="28"/>
          <w:szCs w:val="28"/>
          <w:lang w:val="uk-UA"/>
        </w:rPr>
      </w:pPr>
    </w:p>
    <w:p w:rsidR="00E76ADE" w:rsidRDefault="00E76ADE" w:rsidP="00474D5C">
      <w:pPr>
        <w:rPr>
          <w:rFonts w:ascii="Times New Roman" w:hAnsi="Times New Roman"/>
          <w:sz w:val="28"/>
          <w:szCs w:val="28"/>
        </w:rPr>
      </w:pPr>
    </w:p>
    <w:p w:rsidR="00E76ADE" w:rsidRDefault="00E76ADE" w:rsidP="00387BE5">
      <w:pPr>
        <w:tabs>
          <w:tab w:val="left" w:pos="3495"/>
        </w:tabs>
        <w:jc w:val="center"/>
        <w:rPr>
          <w:rFonts w:ascii="Times New Roman" w:hAnsi="Times New Roman"/>
          <w:i/>
          <w:sz w:val="28"/>
          <w:szCs w:val="28"/>
          <w:lang w:val="uk-UA"/>
        </w:rPr>
      </w:pPr>
      <w:r>
        <w:rPr>
          <w:rFonts w:ascii="Times New Roman" w:hAnsi="Times New Roman"/>
          <w:sz w:val="28"/>
          <w:szCs w:val="28"/>
          <w:lang w:val="uk-UA"/>
        </w:rPr>
        <w:t>м</w:t>
      </w:r>
      <w:r>
        <w:rPr>
          <w:rFonts w:ascii="Times New Roman" w:hAnsi="Times New Roman"/>
          <w:sz w:val="28"/>
          <w:szCs w:val="28"/>
        </w:rPr>
        <w:t xml:space="preserve">. </w:t>
      </w:r>
      <w:r w:rsidRPr="00387BE5">
        <w:rPr>
          <w:rFonts w:ascii="Times New Roman" w:hAnsi="Times New Roman"/>
          <w:i/>
          <w:sz w:val="28"/>
          <w:szCs w:val="28"/>
          <w:lang w:val="uk-UA"/>
        </w:rPr>
        <w:t>Сокаль</w:t>
      </w:r>
    </w:p>
    <w:p w:rsidR="00E76ADE" w:rsidRPr="00387BE5" w:rsidRDefault="00E76ADE" w:rsidP="00387BE5">
      <w:pPr>
        <w:tabs>
          <w:tab w:val="left" w:pos="3495"/>
        </w:tabs>
        <w:jc w:val="center"/>
        <w:rPr>
          <w:rFonts w:ascii="Times New Roman" w:hAnsi="Times New Roman"/>
          <w:sz w:val="28"/>
          <w:szCs w:val="28"/>
          <w:lang w:val="uk-UA"/>
        </w:rPr>
      </w:pPr>
      <w:r>
        <w:rPr>
          <w:rFonts w:ascii="Times New Roman" w:hAnsi="Times New Roman"/>
          <w:sz w:val="28"/>
          <w:szCs w:val="28"/>
        </w:rPr>
        <w:t>20</w:t>
      </w:r>
      <w:r>
        <w:rPr>
          <w:rFonts w:ascii="Times New Roman" w:hAnsi="Times New Roman"/>
          <w:sz w:val="28"/>
          <w:szCs w:val="28"/>
          <w:lang w:val="uk-UA"/>
        </w:rPr>
        <w:t>21</w:t>
      </w:r>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w:t>
      </w:r>
      <w:proofErr w:type="spellEnd"/>
      <w:r>
        <w:rPr>
          <w:rFonts w:ascii="Times New Roman" w:hAnsi="Times New Roman"/>
          <w:sz w:val="28"/>
          <w:szCs w:val="28"/>
          <w:lang w:val="uk-UA"/>
        </w:rPr>
        <w:t>к</w:t>
      </w:r>
    </w:p>
    <w:p w:rsidR="00E76ADE" w:rsidRPr="0054348D" w:rsidRDefault="00E76ADE" w:rsidP="0054348D">
      <w:pPr>
        <w:spacing w:line="240" w:lineRule="auto"/>
        <w:jc w:val="center"/>
        <w:rPr>
          <w:rFonts w:ascii="Times New Roman" w:hAnsi="Times New Roman"/>
          <w:sz w:val="40"/>
          <w:szCs w:val="40"/>
          <w:lang w:val="uk-UA"/>
        </w:rPr>
      </w:pPr>
      <w:proofErr w:type="spellStart"/>
      <w:r>
        <w:rPr>
          <w:rFonts w:ascii="Times New Roman" w:hAnsi="Times New Roman"/>
          <w:sz w:val="40"/>
          <w:szCs w:val="40"/>
        </w:rPr>
        <w:lastRenderedPageBreak/>
        <w:t>Змі</w:t>
      </w:r>
      <w:proofErr w:type="gramStart"/>
      <w:r>
        <w:rPr>
          <w:rFonts w:ascii="Times New Roman" w:hAnsi="Times New Roman"/>
          <w:sz w:val="40"/>
          <w:szCs w:val="40"/>
        </w:rPr>
        <w:t>ст</w:t>
      </w:r>
      <w:proofErr w:type="spellEnd"/>
      <w:proofErr w:type="gramEnd"/>
    </w:p>
    <w:p w:rsidR="00E76ADE" w:rsidRDefault="00E76ADE" w:rsidP="00474D5C">
      <w:pPr>
        <w:spacing w:line="240" w:lineRule="auto"/>
        <w:rPr>
          <w:rFonts w:ascii="Times New Roman" w:hAnsi="Times New Roman"/>
          <w:sz w:val="28"/>
          <w:szCs w:val="28"/>
        </w:rPr>
      </w:pPr>
      <w:r>
        <w:rPr>
          <w:rFonts w:ascii="Times New Roman" w:hAnsi="Times New Roman"/>
          <w:sz w:val="28"/>
          <w:szCs w:val="28"/>
        </w:rPr>
        <w:t xml:space="preserve">Паспорт </w:t>
      </w:r>
      <w:proofErr w:type="spellStart"/>
      <w:r>
        <w:rPr>
          <w:rFonts w:ascii="Times New Roman" w:hAnsi="Times New Roman"/>
          <w:sz w:val="28"/>
          <w:szCs w:val="28"/>
        </w:rPr>
        <w:t>Програми</w:t>
      </w:r>
      <w:proofErr w:type="spellEnd"/>
    </w:p>
    <w:p w:rsidR="00E76ADE" w:rsidRDefault="00E76ADE" w:rsidP="00474D5C">
      <w:pPr>
        <w:spacing w:line="240" w:lineRule="auto"/>
        <w:rPr>
          <w:rFonts w:ascii="Times New Roman" w:hAnsi="Times New Roman"/>
          <w:sz w:val="28"/>
          <w:szCs w:val="28"/>
        </w:rPr>
      </w:pPr>
      <w:proofErr w:type="spellStart"/>
      <w:proofErr w:type="gramStart"/>
      <w:r>
        <w:rPr>
          <w:rFonts w:ascii="Times New Roman" w:hAnsi="Times New Roman"/>
          <w:sz w:val="28"/>
          <w:szCs w:val="28"/>
        </w:rPr>
        <w:t>Вступ</w:t>
      </w:r>
      <w:proofErr w:type="spellEnd"/>
      <w:proofErr w:type="gramEnd"/>
    </w:p>
    <w:p w:rsidR="00E76ADE" w:rsidRDefault="00E76ADE" w:rsidP="00474D5C">
      <w:pPr>
        <w:spacing w:after="0" w:line="240" w:lineRule="auto"/>
        <w:rPr>
          <w:rFonts w:ascii="Times New Roman" w:hAnsi="Times New Roman"/>
          <w:sz w:val="28"/>
          <w:szCs w:val="28"/>
          <w:lang w:val="uk-UA"/>
        </w:rPr>
      </w:pPr>
      <w:r>
        <w:rPr>
          <w:rFonts w:ascii="Times New Roman" w:hAnsi="Times New Roman"/>
          <w:sz w:val="28"/>
          <w:szCs w:val="28"/>
        </w:rPr>
        <w:t xml:space="preserve">1. </w:t>
      </w:r>
      <w:proofErr w:type="spellStart"/>
      <w:r>
        <w:rPr>
          <w:rFonts w:ascii="Times New Roman" w:hAnsi="Times New Roman"/>
          <w:sz w:val="28"/>
          <w:szCs w:val="28"/>
        </w:rPr>
        <w:t>Загальначастина</w:t>
      </w:r>
      <w:proofErr w:type="spellEnd"/>
    </w:p>
    <w:p w:rsidR="00E76ADE" w:rsidRDefault="00E76ADE" w:rsidP="00474D5C">
      <w:pPr>
        <w:spacing w:after="0" w:line="240" w:lineRule="auto"/>
        <w:rPr>
          <w:rFonts w:ascii="Times New Roman" w:hAnsi="Times New Roman"/>
          <w:sz w:val="28"/>
          <w:szCs w:val="28"/>
          <w:lang w:val="uk-UA"/>
        </w:rPr>
      </w:pPr>
    </w:p>
    <w:p w:rsidR="00E76ADE" w:rsidRDefault="00E76ADE" w:rsidP="00474D5C">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eastAsia="uk-UA"/>
        </w:rPr>
        <w:t xml:space="preserve">2. </w:t>
      </w:r>
      <w:proofErr w:type="spellStart"/>
      <w:r>
        <w:rPr>
          <w:rFonts w:ascii="Times New Roman" w:hAnsi="Times New Roman"/>
          <w:color w:val="000000"/>
          <w:sz w:val="28"/>
          <w:szCs w:val="28"/>
          <w:lang w:eastAsia="uk-UA"/>
        </w:rPr>
        <w:t>Визначення</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проблеми</w:t>
      </w:r>
      <w:proofErr w:type="spellEnd"/>
      <w:r>
        <w:rPr>
          <w:rFonts w:ascii="Times New Roman" w:hAnsi="Times New Roman"/>
          <w:color w:val="000000"/>
          <w:sz w:val="28"/>
          <w:szCs w:val="28"/>
          <w:lang w:eastAsia="uk-UA"/>
        </w:rPr>
        <w:t>, на </w:t>
      </w:r>
      <w:proofErr w:type="spellStart"/>
      <w:r>
        <w:rPr>
          <w:rFonts w:ascii="Times New Roman" w:hAnsi="Times New Roman"/>
          <w:color w:val="000000"/>
          <w:sz w:val="28"/>
          <w:szCs w:val="28"/>
          <w:lang w:eastAsia="uk-UA"/>
        </w:rPr>
        <w:t>розв’язання</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якої</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спрямованапрограмма</w:t>
      </w:r>
      <w:proofErr w:type="spellEnd"/>
    </w:p>
    <w:p w:rsidR="00E76ADE" w:rsidRDefault="00E76ADE" w:rsidP="00474D5C">
      <w:pPr>
        <w:spacing w:after="0" w:line="240" w:lineRule="auto"/>
        <w:rPr>
          <w:rFonts w:ascii="Times New Roman" w:hAnsi="Times New Roman"/>
          <w:sz w:val="28"/>
          <w:szCs w:val="28"/>
          <w:lang w:val="uk-UA"/>
        </w:rPr>
      </w:pP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eastAsia="uk-UA"/>
        </w:rPr>
        <w:t xml:space="preserve">3. </w:t>
      </w:r>
      <w:proofErr w:type="spellStart"/>
      <w:r>
        <w:rPr>
          <w:rFonts w:ascii="Times New Roman" w:hAnsi="Times New Roman"/>
          <w:color w:val="000000"/>
          <w:sz w:val="28"/>
          <w:szCs w:val="28"/>
          <w:lang w:eastAsia="uk-UA"/>
        </w:rPr>
        <w:t>Визначення</w:t>
      </w:r>
      <w:proofErr w:type="spellEnd"/>
      <w:r>
        <w:rPr>
          <w:rFonts w:ascii="Times New Roman" w:hAnsi="Times New Roman"/>
          <w:color w:val="000000"/>
          <w:sz w:val="28"/>
          <w:szCs w:val="28"/>
          <w:lang w:eastAsia="uk-UA"/>
        </w:rPr>
        <w:t> мети </w:t>
      </w:r>
      <w:proofErr w:type="spellStart"/>
      <w:r>
        <w:rPr>
          <w:rFonts w:ascii="Times New Roman" w:hAnsi="Times New Roman"/>
          <w:color w:val="000000"/>
          <w:sz w:val="28"/>
          <w:szCs w:val="28"/>
          <w:lang w:eastAsia="uk-UA"/>
        </w:rPr>
        <w:t>програми</w:t>
      </w:r>
      <w:proofErr w:type="spellEnd"/>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uk-UA"/>
        </w:rPr>
      </w:pPr>
    </w:p>
    <w:p w:rsidR="00E76ADE" w:rsidRDefault="00E76ADE" w:rsidP="00474D5C">
      <w:pPr>
        <w:tabs>
          <w:tab w:val="left" w:pos="2475"/>
        </w:tabs>
        <w:spacing w:after="0" w:line="240" w:lineRule="auto"/>
        <w:rPr>
          <w:rFonts w:ascii="Times New Roman" w:hAnsi="Times New Roman"/>
          <w:color w:val="000000"/>
          <w:sz w:val="28"/>
          <w:szCs w:val="28"/>
          <w:lang w:val="uk-UA" w:eastAsia="uk-UA"/>
        </w:rPr>
      </w:pPr>
      <w:r>
        <w:rPr>
          <w:rFonts w:ascii="Times New Roman" w:hAnsi="Times New Roman"/>
          <w:sz w:val="28"/>
          <w:szCs w:val="28"/>
          <w:lang w:val="uk-UA"/>
        </w:rPr>
        <w:t xml:space="preserve">4. </w:t>
      </w:r>
      <w:r>
        <w:rPr>
          <w:rFonts w:ascii="Times New Roman" w:hAnsi="Times New Roman"/>
          <w:color w:val="000000"/>
          <w:sz w:val="28"/>
          <w:szCs w:val="28"/>
          <w:lang w:val="uk-UA" w:eastAsia="uk-UA"/>
        </w:rPr>
        <w:t>Обґрунтування шляхів і засобів розв’язання проблеми, обсягів та джерел фінансування; строки та етапи виконання програми</w:t>
      </w:r>
    </w:p>
    <w:p w:rsidR="00E76ADE" w:rsidRDefault="00E76ADE" w:rsidP="00474D5C">
      <w:pPr>
        <w:tabs>
          <w:tab w:val="left" w:pos="2475"/>
        </w:tabs>
        <w:spacing w:after="0" w:line="240" w:lineRule="auto"/>
        <w:rPr>
          <w:rFonts w:ascii="Times New Roman" w:hAnsi="Times New Roman"/>
          <w:color w:val="000000"/>
          <w:sz w:val="28"/>
          <w:szCs w:val="28"/>
          <w:lang w:val="uk-UA" w:eastAsia="uk-UA"/>
        </w:rPr>
      </w:pPr>
    </w:p>
    <w:p w:rsidR="00E76ADE" w:rsidRDefault="00E76ADE" w:rsidP="00474D5C">
      <w:pPr>
        <w:tabs>
          <w:tab w:val="left" w:pos="2340"/>
        </w:tabs>
        <w:spacing w:after="0" w:line="240" w:lineRule="auto"/>
        <w:rPr>
          <w:rFonts w:ascii="Times New Roman" w:hAnsi="Times New Roman"/>
          <w:color w:val="000000"/>
          <w:sz w:val="28"/>
          <w:szCs w:val="28"/>
          <w:lang w:val="uk-UA" w:eastAsia="uk-UA"/>
        </w:rPr>
      </w:pPr>
      <w:r>
        <w:rPr>
          <w:rFonts w:ascii="Times New Roman" w:hAnsi="Times New Roman"/>
          <w:sz w:val="28"/>
          <w:szCs w:val="28"/>
        </w:rPr>
        <w:t>5.</w:t>
      </w:r>
      <w:r>
        <w:rPr>
          <w:rFonts w:ascii="Times New Roman" w:hAnsi="Times New Roman"/>
          <w:color w:val="000000"/>
          <w:sz w:val="28"/>
          <w:szCs w:val="28"/>
          <w:lang w:eastAsia="uk-UA"/>
        </w:rPr>
        <w:t>Перелік </w:t>
      </w:r>
      <w:proofErr w:type="spellStart"/>
      <w:r>
        <w:rPr>
          <w:rFonts w:ascii="Times New Roman" w:hAnsi="Times New Roman"/>
          <w:color w:val="000000"/>
          <w:sz w:val="28"/>
          <w:szCs w:val="28"/>
          <w:lang w:eastAsia="uk-UA"/>
        </w:rPr>
        <w:t>завдань</w:t>
      </w:r>
      <w:proofErr w:type="spellEnd"/>
      <w:r>
        <w:rPr>
          <w:rFonts w:ascii="Times New Roman" w:hAnsi="Times New Roman"/>
          <w:color w:val="000000"/>
          <w:sz w:val="28"/>
          <w:szCs w:val="28"/>
          <w:lang w:eastAsia="uk-UA"/>
        </w:rPr>
        <w:t> і </w:t>
      </w:r>
      <w:proofErr w:type="spellStart"/>
      <w:r>
        <w:rPr>
          <w:rFonts w:ascii="Times New Roman" w:hAnsi="Times New Roman"/>
          <w:color w:val="000000"/>
          <w:sz w:val="28"/>
          <w:szCs w:val="28"/>
          <w:lang w:eastAsia="uk-UA"/>
        </w:rPr>
        <w:t>заходів</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програми</w:t>
      </w:r>
      <w:proofErr w:type="spellEnd"/>
      <w:r>
        <w:rPr>
          <w:rFonts w:ascii="Times New Roman" w:hAnsi="Times New Roman"/>
          <w:color w:val="000000"/>
          <w:sz w:val="28"/>
          <w:szCs w:val="28"/>
          <w:lang w:eastAsia="uk-UA"/>
        </w:rPr>
        <w:t> та </w:t>
      </w:r>
      <w:proofErr w:type="spellStart"/>
      <w:r>
        <w:rPr>
          <w:rFonts w:ascii="Times New Roman" w:hAnsi="Times New Roman"/>
          <w:color w:val="000000"/>
          <w:sz w:val="28"/>
          <w:szCs w:val="28"/>
          <w:lang w:eastAsia="uk-UA"/>
        </w:rPr>
        <w:t>результативні</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показники</w:t>
      </w:r>
      <w:proofErr w:type="spellEnd"/>
    </w:p>
    <w:p w:rsidR="00E76ADE" w:rsidRDefault="00E76ADE" w:rsidP="00474D5C">
      <w:pPr>
        <w:tabs>
          <w:tab w:val="left" w:pos="2340"/>
        </w:tabs>
        <w:spacing w:after="0" w:line="240" w:lineRule="auto"/>
        <w:rPr>
          <w:rFonts w:ascii="Times New Roman" w:hAnsi="Times New Roman"/>
          <w:color w:val="000000"/>
          <w:sz w:val="28"/>
          <w:szCs w:val="28"/>
          <w:lang w:val="uk-UA" w:eastAsia="uk-UA"/>
        </w:rPr>
      </w:pPr>
    </w:p>
    <w:p w:rsidR="00E76ADE" w:rsidRDefault="00E76ADE" w:rsidP="00474D5C">
      <w:pPr>
        <w:tabs>
          <w:tab w:val="left" w:pos="2340"/>
        </w:tabs>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eastAsia="uk-UA"/>
        </w:rPr>
        <w:t xml:space="preserve">6. </w:t>
      </w:r>
      <w:proofErr w:type="spellStart"/>
      <w:r>
        <w:rPr>
          <w:rFonts w:ascii="Times New Roman" w:hAnsi="Times New Roman"/>
          <w:color w:val="000000"/>
          <w:sz w:val="28"/>
          <w:szCs w:val="28"/>
          <w:lang w:eastAsia="uk-UA"/>
        </w:rPr>
        <w:t>Напрями</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діяльності</w:t>
      </w:r>
      <w:proofErr w:type="spellEnd"/>
      <w:r>
        <w:rPr>
          <w:rFonts w:ascii="Times New Roman" w:hAnsi="Times New Roman"/>
          <w:color w:val="000000"/>
          <w:sz w:val="28"/>
          <w:szCs w:val="28"/>
          <w:lang w:eastAsia="uk-UA"/>
        </w:rPr>
        <w:t> та заходи </w:t>
      </w:r>
      <w:proofErr w:type="spellStart"/>
      <w:r>
        <w:rPr>
          <w:rFonts w:ascii="Times New Roman" w:hAnsi="Times New Roman"/>
          <w:color w:val="000000"/>
          <w:sz w:val="28"/>
          <w:szCs w:val="28"/>
          <w:lang w:eastAsia="uk-UA"/>
        </w:rPr>
        <w:t>Програми</w:t>
      </w:r>
      <w:proofErr w:type="spellEnd"/>
    </w:p>
    <w:p w:rsidR="00E76ADE" w:rsidRDefault="00E76ADE" w:rsidP="00474D5C">
      <w:pPr>
        <w:tabs>
          <w:tab w:val="left" w:pos="2340"/>
        </w:tabs>
        <w:spacing w:after="0" w:line="240" w:lineRule="auto"/>
        <w:rPr>
          <w:rFonts w:ascii="Times New Roman" w:hAnsi="Times New Roman"/>
          <w:sz w:val="28"/>
          <w:szCs w:val="28"/>
          <w:lang w:val="uk-UA"/>
        </w:rPr>
      </w:pPr>
    </w:p>
    <w:p w:rsidR="00E76ADE" w:rsidRDefault="00E76ADE" w:rsidP="00474D5C">
      <w:pPr>
        <w:tabs>
          <w:tab w:val="left" w:pos="2145"/>
        </w:tabs>
        <w:spacing w:after="0" w:line="240" w:lineRule="auto"/>
        <w:rPr>
          <w:rFonts w:ascii="Times New Roman" w:hAnsi="Times New Roman"/>
          <w:sz w:val="28"/>
          <w:szCs w:val="28"/>
        </w:rPr>
      </w:pPr>
      <w:r>
        <w:rPr>
          <w:rFonts w:ascii="Times New Roman" w:hAnsi="Times New Roman"/>
          <w:sz w:val="28"/>
          <w:szCs w:val="28"/>
        </w:rPr>
        <w:t xml:space="preserve">7. </w:t>
      </w:r>
      <w:proofErr w:type="spellStart"/>
      <w:r>
        <w:rPr>
          <w:rFonts w:ascii="Times New Roman" w:hAnsi="Times New Roman"/>
          <w:color w:val="000000"/>
          <w:sz w:val="28"/>
          <w:szCs w:val="28"/>
          <w:lang w:eastAsia="uk-UA"/>
        </w:rPr>
        <w:t>Координація</w:t>
      </w:r>
      <w:proofErr w:type="spellEnd"/>
      <w:r>
        <w:rPr>
          <w:rFonts w:ascii="Times New Roman" w:hAnsi="Times New Roman"/>
          <w:color w:val="000000"/>
          <w:sz w:val="28"/>
          <w:szCs w:val="28"/>
          <w:lang w:eastAsia="uk-UA"/>
        </w:rPr>
        <w:t> та </w:t>
      </w:r>
      <w:proofErr w:type="gramStart"/>
      <w:r>
        <w:rPr>
          <w:rFonts w:ascii="Times New Roman" w:hAnsi="Times New Roman"/>
          <w:color w:val="000000"/>
          <w:sz w:val="28"/>
          <w:szCs w:val="28"/>
          <w:lang w:eastAsia="uk-UA"/>
        </w:rPr>
        <w:t>контроль за</w:t>
      </w:r>
      <w:proofErr w:type="gramEnd"/>
      <w:r>
        <w:rPr>
          <w:rFonts w:ascii="Times New Roman" w:hAnsi="Times New Roman"/>
          <w:color w:val="000000"/>
          <w:sz w:val="28"/>
          <w:szCs w:val="28"/>
          <w:lang w:eastAsia="uk-UA"/>
        </w:rPr>
        <w:t xml:space="preserve"> ходом </w:t>
      </w:r>
      <w:proofErr w:type="spellStart"/>
      <w:r>
        <w:rPr>
          <w:rFonts w:ascii="Times New Roman" w:hAnsi="Times New Roman"/>
          <w:color w:val="000000"/>
          <w:sz w:val="28"/>
          <w:szCs w:val="28"/>
          <w:lang w:eastAsia="uk-UA"/>
        </w:rPr>
        <w:t>виконання</w:t>
      </w:r>
      <w:proofErr w:type="spellEnd"/>
      <w:r>
        <w:rPr>
          <w:rFonts w:ascii="Times New Roman" w:hAnsi="Times New Roman"/>
          <w:color w:val="000000"/>
          <w:sz w:val="28"/>
          <w:szCs w:val="28"/>
          <w:lang w:eastAsia="uk-UA"/>
        </w:rPr>
        <w:t> </w:t>
      </w:r>
      <w:proofErr w:type="spellStart"/>
      <w:r>
        <w:rPr>
          <w:rFonts w:ascii="Times New Roman" w:hAnsi="Times New Roman"/>
          <w:color w:val="000000"/>
          <w:sz w:val="28"/>
          <w:szCs w:val="28"/>
          <w:lang w:eastAsia="uk-UA"/>
        </w:rPr>
        <w:t>програми</w:t>
      </w:r>
      <w:proofErr w:type="spellEnd"/>
    </w:p>
    <w:p w:rsidR="00E76ADE" w:rsidRDefault="00E76ADE" w:rsidP="00474D5C">
      <w:pPr>
        <w:tabs>
          <w:tab w:val="left" w:pos="2475"/>
        </w:tabs>
        <w:spacing w:after="0" w:line="240" w:lineRule="auto"/>
        <w:jc w:val="center"/>
        <w:rPr>
          <w:rFonts w:ascii="Times New Roman" w:hAnsi="Times New Roman"/>
          <w:b/>
          <w:sz w:val="28"/>
          <w:szCs w:val="28"/>
        </w:rPr>
      </w:pPr>
    </w:p>
    <w:p w:rsidR="00E76ADE" w:rsidRDefault="00E76ADE" w:rsidP="00474D5C">
      <w:pPr>
        <w:spacing w:line="240" w:lineRule="auto"/>
        <w:rPr>
          <w:rFonts w:ascii="Times New Roman" w:hAnsi="Times New Roman"/>
          <w:b/>
          <w:sz w:val="28"/>
          <w:szCs w:val="28"/>
          <w:bdr w:val="none" w:sz="0" w:space="0" w:color="auto" w:frame="1"/>
        </w:rPr>
      </w:pPr>
    </w:p>
    <w:p w:rsidR="00E76ADE" w:rsidRDefault="00E76ADE" w:rsidP="00474D5C">
      <w:pPr>
        <w:spacing w:line="240" w:lineRule="auto"/>
        <w:rPr>
          <w:rFonts w:ascii="Times New Roman" w:hAnsi="Times New Roman"/>
          <w:b/>
          <w:sz w:val="28"/>
          <w:szCs w:val="28"/>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spacing w:line="240" w:lineRule="auto"/>
        <w:rPr>
          <w:rFonts w:ascii="Times New Roman" w:hAnsi="Times New Roman"/>
          <w:b/>
          <w:bCs/>
          <w:sz w:val="24"/>
          <w:szCs w:val="24"/>
          <w:bdr w:val="none" w:sz="0" w:space="0" w:color="auto" w:frame="1"/>
          <w:lang w:val="uk-UA"/>
        </w:rPr>
      </w:pPr>
    </w:p>
    <w:p w:rsidR="00E76ADE" w:rsidRDefault="00E76ADE" w:rsidP="00474D5C">
      <w:pPr>
        <w:rPr>
          <w:rFonts w:ascii="Times New Roman" w:hAnsi="Times New Roman"/>
          <w:sz w:val="28"/>
          <w:szCs w:val="28"/>
          <w:lang w:val="uk-UA"/>
        </w:rPr>
      </w:pPr>
    </w:p>
    <w:p w:rsidR="00E76ADE" w:rsidRDefault="00E76ADE" w:rsidP="00474D5C">
      <w:pPr>
        <w:spacing w:line="240" w:lineRule="auto"/>
        <w:jc w:val="center"/>
        <w:rPr>
          <w:rFonts w:ascii="Times New Roman" w:hAnsi="Times New Roman"/>
          <w:b/>
          <w:bCs/>
          <w:sz w:val="40"/>
          <w:szCs w:val="40"/>
          <w:bdr w:val="none" w:sz="0" w:space="0" w:color="auto" w:frame="1"/>
          <w:lang w:val="uk-UA"/>
        </w:rPr>
      </w:pPr>
    </w:p>
    <w:p w:rsidR="00E76ADE" w:rsidRDefault="00E76ADE" w:rsidP="00474D5C">
      <w:pPr>
        <w:spacing w:line="240" w:lineRule="auto"/>
        <w:jc w:val="center"/>
        <w:rPr>
          <w:rFonts w:ascii="Times New Roman" w:hAnsi="Times New Roman"/>
          <w:b/>
          <w:bCs/>
          <w:sz w:val="40"/>
          <w:szCs w:val="40"/>
          <w:bdr w:val="none" w:sz="0" w:space="0" w:color="auto" w:frame="1"/>
          <w:lang w:val="uk-UA"/>
        </w:rPr>
      </w:pPr>
    </w:p>
    <w:p w:rsidR="00E76ADE" w:rsidRDefault="00E76ADE" w:rsidP="00474D5C">
      <w:pPr>
        <w:spacing w:line="240" w:lineRule="auto"/>
        <w:jc w:val="center"/>
        <w:rPr>
          <w:rFonts w:ascii="Times New Roman" w:hAnsi="Times New Roman"/>
          <w:b/>
          <w:bCs/>
          <w:sz w:val="40"/>
          <w:szCs w:val="40"/>
          <w:bdr w:val="none" w:sz="0" w:space="0" w:color="auto" w:frame="1"/>
          <w:lang w:val="uk-UA"/>
        </w:rPr>
      </w:pPr>
    </w:p>
    <w:p w:rsidR="00E76ADE" w:rsidRDefault="00E76ADE" w:rsidP="00474D5C">
      <w:pPr>
        <w:spacing w:line="240" w:lineRule="auto"/>
        <w:jc w:val="center"/>
        <w:rPr>
          <w:rFonts w:ascii="Times New Roman" w:hAnsi="Times New Roman"/>
          <w:sz w:val="40"/>
          <w:szCs w:val="40"/>
        </w:rPr>
      </w:pPr>
      <w:proofErr w:type="gramStart"/>
      <w:r>
        <w:rPr>
          <w:rFonts w:ascii="Times New Roman" w:hAnsi="Times New Roman"/>
          <w:b/>
          <w:bCs/>
          <w:sz w:val="40"/>
          <w:szCs w:val="40"/>
          <w:bdr w:val="none" w:sz="0" w:space="0" w:color="auto" w:frame="1"/>
        </w:rPr>
        <w:t>ВСТУП</w:t>
      </w:r>
      <w:proofErr w:type="gramEnd"/>
    </w:p>
    <w:p w:rsidR="00E76ADE" w:rsidRDefault="00E76ADE" w:rsidP="00474D5C">
      <w:pPr>
        <w:spacing w:after="0"/>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Pr>
          <w:rFonts w:ascii="Times New Roman" w:hAnsi="Times New Roman"/>
          <w:sz w:val="28"/>
          <w:szCs w:val="28"/>
        </w:rPr>
        <w:t>Програма</w:t>
      </w:r>
      <w:proofErr w:type="spellEnd"/>
      <w:r>
        <w:rPr>
          <w:rFonts w:ascii="Times New Roman" w:hAnsi="Times New Roman"/>
          <w:sz w:val="28"/>
          <w:szCs w:val="28"/>
          <w:lang w:val="uk-UA"/>
        </w:rPr>
        <w:t xml:space="preserve"> з  </w:t>
      </w:r>
      <w:proofErr w:type="spellStart"/>
      <w:r>
        <w:rPr>
          <w:rFonts w:ascii="Times New Roman" w:hAnsi="Times New Roman"/>
          <w:color w:val="000000"/>
          <w:sz w:val="28"/>
          <w:szCs w:val="28"/>
        </w:rPr>
        <w:t>проведення</w:t>
      </w:r>
      <w:proofErr w:type="spellEnd"/>
      <w:r>
        <w:rPr>
          <w:rFonts w:ascii="Times New Roman" w:hAnsi="Times New Roman"/>
          <w:color w:val="000000"/>
          <w:sz w:val="28"/>
          <w:szCs w:val="28"/>
          <w:lang w:val="uk-UA"/>
        </w:rPr>
        <w:t xml:space="preserve"> н</w:t>
      </w:r>
      <w:proofErr w:type="spellStart"/>
      <w:r>
        <w:rPr>
          <w:rFonts w:ascii="Times New Roman" w:hAnsi="Times New Roman"/>
          <w:color w:val="000000"/>
          <w:sz w:val="28"/>
          <w:szCs w:val="28"/>
        </w:rPr>
        <w:t>орма</w:t>
      </w:r>
      <w:proofErr w:type="spellEnd"/>
      <w:r>
        <w:rPr>
          <w:rFonts w:ascii="Times New Roman" w:hAnsi="Times New Roman"/>
          <w:color w:val="000000"/>
          <w:sz w:val="28"/>
          <w:szCs w:val="28"/>
          <w:lang w:val="uk-UA"/>
        </w:rPr>
        <w:t>т</w:t>
      </w:r>
      <w:proofErr w:type="spellStart"/>
      <w:r>
        <w:rPr>
          <w:rFonts w:ascii="Times New Roman" w:hAnsi="Times New Roman"/>
          <w:color w:val="000000"/>
          <w:sz w:val="28"/>
          <w:szCs w:val="28"/>
        </w:rPr>
        <w:t>ивної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грошової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lang w:val="uk-UA"/>
        </w:rPr>
        <w:t xml:space="preserve"> </w:t>
      </w:r>
      <w:r>
        <w:rPr>
          <w:rFonts w:ascii="Times New Roman" w:hAnsi="Times New Roman"/>
          <w:color w:val="000000"/>
          <w:sz w:val="28"/>
          <w:szCs w:val="28"/>
        </w:rPr>
        <w:t>земель</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lang w:val="uk-UA"/>
        </w:rPr>
        <w:t xml:space="preserve">,  що  входять  до  Сокальської  міської  територіальної </w:t>
      </w:r>
      <w:proofErr w:type="gramStart"/>
      <w:r>
        <w:rPr>
          <w:rFonts w:ascii="Times New Roman" w:hAnsi="Times New Roman"/>
          <w:color w:val="000000"/>
          <w:sz w:val="28"/>
          <w:szCs w:val="28"/>
          <w:lang w:val="uk-UA"/>
        </w:rPr>
        <w:t>громади на</w:t>
      </w:r>
      <w:proofErr w:type="gramEnd"/>
      <w:r>
        <w:rPr>
          <w:rFonts w:ascii="Times New Roman" w:hAnsi="Times New Roman"/>
          <w:color w:val="000000"/>
          <w:sz w:val="28"/>
          <w:szCs w:val="28"/>
          <w:lang w:val="uk-UA"/>
        </w:rPr>
        <w:t xml:space="preserve">  2021-2022 роки</w:t>
      </w:r>
      <w:r>
        <w:rPr>
          <w:rFonts w:ascii="Times New Roman" w:hAnsi="Times New Roman"/>
          <w:sz w:val="28"/>
          <w:szCs w:val="28"/>
          <w:lang w:val="uk-UA"/>
        </w:rPr>
        <w:t xml:space="preserve"> (далі – Програма) розроблена згідно із Земельним та Бюджетним кодексами України, Законами України «Про землеустрій», «Про охорону земель», «Про оцінку земель» з метою здійснення заходів для створення ефективного механізму регулювання земельних відносин та управління земельними ресурсами, раціонального використання та охорони земель, розвитку ринку землі.</w:t>
      </w: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Pr>
          <w:rFonts w:ascii="Times New Roman" w:hAnsi="Times New Roman"/>
          <w:sz w:val="28"/>
          <w:szCs w:val="28"/>
        </w:rPr>
        <w:t xml:space="preserve">Результатом </w:t>
      </w:r>
      <w:proofErr w:type="spellStart"/>
      <w:r>
        <w:rPr>
          <w:rFonts w:ascii="Times New Roman" w:hAnsi="Times New Roman"/>
          <w:sz w:val="28"/>
          <w:szCs w:val="28"/>
        </w:rPr>
        <w:t>виконання</w:t>
      </w:r>
      <w:proofErr w:type="spellEnd"/>
      <w:r>
        <w:rPr>
          <w:rFonts w:ascii="Times New Roman" w:hAnsi="Times New Roman"/>
          <w:sz w:val="28"/>
          <w:szCs w:val="28"/>
          <w:lang w:val="uk-UA"/>
        </w:rPr>
        <w:t xml:space="preserve"> </w:t>
      </w:r>
      <w:proofErr w:type="spellStart"/>
      <w:r>
        <w:rPr>
          <w:rFonts w:ascii="Times New Roman" w:hAnsi="Times New Roman"/>
          <w:sz w:val="28"/>
          <w:szCs w:val="28"/>
        </w:rPr>
        <w:t>Програми</w:t>
      </w:r>
      <w:proofErr w:type="spellEnd"/>
      <w:r>
        <w:rPr>
          <w:rFonts w:ascii="Times New Roman" w:hAnsi="Times New Roman"/>
          <w:sz w:val="28"/>
          <w:szCs w:val="28"/>
          <w:lang w:val="uk-UA"/>
        </w:rPr>
        <w:t xml:space="preserve"> </w:t>
      </w:r>
      <w:proofErr w:type="spellStart"/>
      <w:r>
        <w:rPr>
          <w:rFonts w:ascii="Times New Roman" w:hAnsi="Times New Roman"/>
          <w:sz w:val="28"/>
          <w:szCs w:val="28"/>
        </w:rPr>
        <w:t>має</w:t>
      </w:r>
      <w:proofErr w:type="spellEnd"/>
      <w:r>
        <w:rPr>
          <w:rFonts w:ascii="Times New Roman" w:hAnsi="Times New Roman"/>
          <w:sz w:val="28"/>
          <w:szCs w:val="28"/>
        </w:rPr>
        <w:t xml:space="preserve"> стати </w:t>
      </w:r>
      <w:proofErr w:type="spellStart"/>
      <w:proofErr w:type="gramStart"/>
      <w:r>
        <w:rPr>
          <w:rFonts w:ascii="Times New Roman" w:hAnsi="Times New Roman"/>
          <w:sz w:val="28"/>
          <w:szCs w:val="28"/>
        </w:rPr>
        <w:t>п</w:t>
      </w:r>
      <w:proofErr w:type="gramEnd"/>
      <w:r>
        <w:rPr>
          <w:rFonts w:ascii="Times New Roman" w:hAnsi="Times New Roman"/>
          <w:sz w:val="28"/>
          <w:szCs w:val="28"/>
        </w:rPr>
        <w:t>ідвищення</w:t>
      </w:r>
      <w:proofErr w:type="spellEnd"/>
      <w:r>
        <w:rPr>
          <w:rFonts w:ascii="Times New Roman" w:hAnsi="Times New Roman"/>
          <w:sz w:val="28"/>
          <w:szCs w:val="28"/>
          <w:lang w:val="uk-UA"/>
        </w:rPr>
        <w:t xml:space="preserve"> </w:t>
      </w:r>
      <w:proofErr w:type="spellStart"/>
      <w:r>
        <w:rPr>
          <w:rFonts w:ascii="Times New Roman" w:hAnsi="Times New Roman"/>
          <w:sz w:val="28"/>
          <w:szCs w:val="28"/>
        </w:rPr>
        <w:t>ефективності</w:t>
      </w:r>
      <w:proofErr w:type="spellEnd"/>
      <w:r>
        <w:rPr>
          <w:rFonts w:ascii="Times New Roman" w:hAnsi="Times New Roman"/>
          <w:sz w:val="28"/>
          <w:szCs w:val="28"/>
          <w:lang w:val="uk-UA"/>
        </w:rPr>
        <w:t xml:space="preserve"> </w:t>
      </w:r>
      <w:proofErr w:type="spellStart"/>
      <w:r>
        <w:rPr>
          <w:rFonts w:ascii="Times New Roman" w:hAnsi="Times New Roman"/>
          <w:sz w:val="28"/>
          <w:szCs w:val="28"/>
        </w:rPr>
        <w:t>раціонального</w:t>
      </w:r>
      <w:proofErr w:type="spellEnd"/>
      <w:r>
        <w:rPr>
          <w:rFonts w:ascii="Times New Roman" w:hAnsi="Times New Roman"/>
          <w:sz w:val="28"/>
          <w:szCs w:val="28"/>
          <w:lang w:val="uk-UA"/>
        </w:rPr>
        <w:t xml:space="preserve"> </w:t>
      </w:r>
      <w:proofErr w:type="spellStart"/>
      <w:r>
        <w:rPr>
          <w:rFonts w:ascii="Times New Roman" w:hAnsi="Times New Roman"/>
          <w:sz w:val="28"/>
          <w:szCs w:val="28"/>
        </w:rPr>
        <w:t>використання</w:t>
      </w:r>
      <w:proofErr w:type="spellEnd"/>
      <w:r>
        <w:rPr>
          <w:rFonts w:ascii="Times New Roman" w:hAnsi="Times New Roman"/>
          <w:sz w:val="28"/>
          <w:szCs w:val="28"/>
        </w:rPr>
        <w:t xml:space="preserve"> земель</w:t>
      </w:r>
      <w:r>
        <w:rPr>
          <w:rFonts w:ascii="Times New Roman" w:hAnsi="Times New Roman"/>
          <w:sz w:val="28"/>
          <w:szCs w:val="28"/>
          <w:lang w:val="uk-UA"/>
        </w:rPr>
        <w:t>,</w:t>
      </w:r>
      <w:proofErr w:type="spellStart"/>
      <w:r>
        <w:rPr>
          <w:rFonts w:ascii="Times New Roman" w:hAnsi="Times New Roman"/>
          <w:sz w:val="28"/>
          <w:szCs w:val="28"/>
        </w:rPr>
        <w:t>збільш</w:t>
      </w:r>
      <w:r>
        <w:rPr>
          <w:rFonts w:ascii="Times New Roman" w:hAnsi="Times New Roman"/>
          <w:sz w:val="28"/>
          <w:szCs w:val="28"/>
          <w:lang w:val="uk-UA"/>
        </w:rPr>
        <w:t>ення</w:t>
      </w:r>
      <w:proofErr w:type="spellEnd"/>
      <w:r>
        <w:rPr>
          <w:rFonts w:ascii="Times New Roman" w:hAnsi="Times New Roman"/>
          <w:sz w:val="28"/>
          <w:szCs w:val="28"/>
          <w:lang w:val="uk-UA"/>
        </w:rPr>
        <w:t xml:space="preserve"> </w:t>
      </w:r>
      <w:r>
        <w:rPr>
          <w:rFonts w:ascii="Times New Roman" w:hAnsi="Times New Roman"/>
          <w:color w:val="000000"/>
          <w:sz w:val="28"/>
          <w:szCs w:val="28"/>
          <w:lang w:val="uk-UA"/>
        </w:rPr>
        <w:t xml:space="preserve">надходжень до </w:t>
      </w:r>
      <w:proofErr w:type="spellStart"/>
      <w:r>
        <w:rPr>
          <w:rFonts w:ascii="Times New Roman" w:hAnsi="Times New Roman"/>
          <w:color w:val="000000"/>
          <w:sz w:val="28"/>
          <w:szCs w:val="28"/>
        </w:rPr>
        <w:t>місцевого</w:t>
      </w:r>
      <w:proofErr w:type="spellEnd"/>
      <w:r>
        <w:rPr>
          <w:rFonts w:ascii="Times New Roman" w:hAnsi="Times New Roman"/>
          <w:color w:val="000000"/>
          <w:sz w:val="28"/>
          <w:szCs w:val="28"/>
        </w:rPr>
        <w:t xml:space="preserve"> бюджету </w:t>
      </w:r>
      <w:proofErr w:type="spellStart"/>
      <w:r>
        <w:rPr>
          <w:rFonts w:ascii="Times New Roman" w:hAnsi="Times New Roman"/>
          <w:color w:val="000000"/>
          <w:sz w:val="28"/>
          <w:szCs w:val="28"/>
        </w:rPr>
        <w:t>від</w:t>
      </w:r>
      <w:proofErr w:type="spellEnd"/>
      <w:r>
        <w:rPr>
          <w:rFonts w:ascii="Times New Roman" w:hAnsi="Times New Roman"/>
          <w:color w:val="000000"/>
          <w:sz w:val="28"/>
          <w:szCs w:val="28"/>
        </w:rPr>
        <w:t xml:space="preserve"> плати за землю.</w:t>
      </w:r>
    </w:p>
    <w:p w:rsidR="00E76ADE" w:rsidRDefault="00E76ADE" w:rsidP="00474D5C">
      <w:pPr>
        <w:spacing w:after="0" w:line="240" w:lineRule="auto"/>
        <w:ind w:firstLine="708"/>
        <w:jc w:val="both"/>
        <w:rPr>
          <w:rFonts w:ascii="Times New Roman" w:hAnsi="Times New Roman"/>
          <w:sz w:val="28"/>
          <w:szCs w:val="28"/>
          <w:lang w:val="uk-UA"/>
        </w:rPr>
      </w:pPr>
      <w:r>
        <w:rPr>
          <w:rFonts w:ascii="Times New Roman" w:hAnsi="Times New Roman"/>
          <w:sz w:val="28"/>
          <w:szCs w:val="28"/>
        </w:rPr>
        <w:t xml:space="preserve">Разом </w:t>
      </w:r>
      <w:proofErr w:type="spellStart"/>
      <w:r>
        <w:rPr>
          <w:rFonts w:ascii="Times New Roman" w:hAnsi="Times New Roman"/>
          <w:sz w:val="28"/>
          <w:szCs w:val="28"/>
        </w:rPr>
        <w:t>із</w:t>
      </w:r>
      <w:proofErr w:type="spellEnd"/>
      <w:r>
        <w:rPr>
          <w:rFonts w:ascii="Times New Roman" w:hAnsi="Times New Roman"/>
          <w:sz w:val="28"/>
          <w:szCs w:val="28"/>
          <w:lang w:val="uk-UA"/>
        </w:rPr>
        <w:t xml:space="preserve"> </w:t>
      </w:r>
      <w:proofErr w:type="spellStart"/>
      <w:r>
        <w:rPr>
          <w:rFonts w:ascii="Times New Roman" w:hAnsi="Times New Roman"/>
          <w:sz w:val="28"/>
          <w:szCs w:val="28"/>
        </w:rPr>
        <w:t>зростанням</w:t>
      </w:r>
      <w:proofErr w:type="spellEnd"/>
      <w:r>
        <w:rPr>
          <w:rFonts w:ascii="Times New Roman" w:hAnsi="Times New Roman"/>
          <w:sz w:val="28"/>
          <w:szCs w:val="28"/>
          <w:lang w:val="uk-UA"/>
        </w:rPr>
        <w:t xml:space="preserve"> </w:t>
      </w:r>
      <w:proofErr w:type="spellStart"/>
      <w:r>
        <w:rPr>
          <w:rFonts w:ascii="Times New Roman" w:hAnsi="Times New Roman"/>
          <w:sz w:val="28"/>
          <w:szCs w:val="28"/>
        </w:rPr>
        <w:t>інвестиційного</w:t>
      </w:r>
      <w:proofErr w:type="spellEnd"/>
      <w:r>
        <w:rPr>
          <w:rFonts w:ascii="Times New Roman" w:hAnsi="Times New Roman"/>
          <w:sz w:val="28"/>
          <w:szCs w:val="28"/>
        </w:rPr>
        <w:t xml:space="preserve"> та </w:t>
      </w:r>
      <w:proofErr w:type="spellStart"/>
      <w:r>
        <w:rPr>
          <w:rFonts w:ascii="Times New Roman" w:hAnsi="Times New Roman"/>
          <w:sz w:val="28"/>
          <w:szCs w:val="28"/>
        </w:rPr>
        <w:t>виробничого</w:t>
      </w:r>
      <w:proofErr w:type="spellEnd"/>
      <w:r>
        <w:rPr>
          <w:rFonts w:ascii="Times New Roman" w:hAnsi="Times New Roman"/>
          <w:sz w:val="28"/>
          <w:szCs w:val="28"/>
          <w:lang w:val="uk-UA"/>
        </w:rPr>
        <w:t xml:space="preserve"> </w:t>
      </w:r>
      <w:proofErr w:type="spellStart"/>
      <w:r>
        <w:rPr>
          <w:rFonts w:ascii="Times New Roman" w:hAnsi="Times New Roman"/>
          <w:sz w:val="28"/>
          <w:szCs w:val="28"/>
        </w:rPr>
        <w:t>потенціалів</w:t>
      </w:r>
      <w:proofErr w:type="spellEnd"/>
      <w:r>
        <w:rPr>
          <w:rFonts w:ascii="Times New Roman" w:hAnsi="Times New Roman"/>
          <w:sz w:val="28"/>
          <w:szCs w:val="28"/>
          <w:lang w:val="uk-UA"/>
        </w:rPr>
        <w:t xml:space="preserve"> </w:t>
      </w:r>
      <w:proofErr w:type="spellStart"/>
      <w:proofErr w:type="gramStart"/>
      <w:r>
        <w:rPr>
          <w:rFonts w:ascii="Times New Roman" w:hAnsi="Times New Roman"/>
          <w:sz w:val="28"/>
          <w:szCs w:val="28"/>
        </w:rPr>
        <w:t>землі</w:t>
      </w:r>
      <w:proofErr w:type="spellEnd"/>
      <w:r>
        <w:rPr>
          <w:rFonts w:ascii="Times New Roman" w:hAnsi="Times New Roman"/>
          <w:sz w:val="28"/>
          <w:szCs w:val="28"/>
        </w:rPr>
        <w:t xml:space="preserve"> як</w:t>
      </w:r>
      <w:proofErr w:type="gramEnd"/>
      <w:r>
        <w:rPr>
          <w:rFonts w:ascii="Times New Roman" w:hAnsi="Times New Roman"/>
          <w:sz w:val="28"/>
          <w:szCs w:val="28"/>
          <w:lang w:val="uk-UA"/>
        </w:rPr>
        <w:t xml:space="preserve"> </w:t>
      </w:r>
      <w:proofErr w:type="spellStart"/>
      <w:r>
        <w:rPr>
          <w:rFonts w:ascii="Times New Roman" w:hAnsi="Times New Roman"/>
          <w:sz w:val="28"/>
          <w:szCs w:val="28"/>
        </w:rPr>
        <w:t>самостійного</w:t>
      </w:r>
      <w:proofErr w:type="spellEnd"/>
      <w:r>
        <w:rPr>
          <w:rFonts w:ascii="Times New Roman" w:hAnsi="Times New Roman"/>
          <w:sz w:val="28"/>
          <w:szCs w:val="28"/>
        </w:rPr>
        <w:t xml:space="preserve"> фактора </w:t>
      </w:r>
      <w:proofErr w:type="spellStart"/>
      <w:r>
        <w:rPr>
          <w:rFonts w:ascii="Times New Roman" w:hAnsi="Times New Roman"/>
          <w:sz w:val="28"/>
          <w:szCs w:val="28"/>
        </w:rPr>
        <w:t>економічного</w:t>
      </w:r>
      <w:proofErr w:type="spellEnd"/>
      <w:r>
        <w:rPr>
          <w:rFonts w:ascii="Times New Roman" w:hAnsi="Times New Roman"/>
          <w:sz w:val="28"/>
          <w:szCs w:val="28"/>
          <w:lang w:val="uk-UA"/>
        </w:rPr>
        <w:t xml:space="preserve"> </w:t>
      </w:r>
      <w:proofErr w:type="spellStart"/>
      <w:r>
        <w:rPr>
          <w:rFonts w:ascii="Times New Roman" w:hAnsi="Times New Roman"/>
          <w:sz w:val="28"/>
          <w:szCs w:val="28"/>
        </w:rPr>
        <w:t>зростання</w:t>
      </w:r>
      <w:proofErr w:type="spellEnd"/>
      <w:r>
        <w:rPr>
          <w:rFonts w:ascii="Times New Roman" w:hAnsi="Times New Roman"/>
          <w:sz w:val="28"/>
          <w:szCs w:val="28"/>
        </w:rPr>
        <w:t xml:space="preserve"> буде завершено </w:t>
      </w:r>
      <w:proofErr w:type="spellStart"/>
      <w:r>
        <w:rPr>
          <w:rFonts w:ascii="Times New Roman" w:hAnsi="Times New Roman"/>
          <w:sz w:val="28"/>
          <w:szCs w:val="28"/>
        </w:rPr>
        <w:t>здійснення</w:t>
      </w:r>
      <w:proofErr w:type="spellEnd"/>
      <w:r>
        <w:rPr>
          <w:rFonts w:ascii="Times New Roman" w:hAnsi="Times New Roman"/>
          <w:sz w:val="28"/>
          <w:szCs w:val="28"/>
          <w:lang w:val="uk-UA"/>
        </w:rPr>
        <w:t xml:space="preserve"> </w:t>
      </w:r>
      <w:proofErr w:type="spellStart"/>
      <w:r>
        <w:rPr>
          <w:rFonts w:ascii="Times New Roman" w:hAnsi="Times New Roman"/>
          <w:sz w:val="28"/>
          <w:szCs w:val="28"/>
        </w:rPr>
        <w:t>більш</w:t>
      </w:r>
      <w:proofErr w:type="spellEnd"/>
      <w:r>
        <w:rPr>
          <w:rFonts w:ascii="Times New Roman" w:hAnsi="Times New Roman"/>
          <w:sz w:val="28"/>
          <w:szCs w:val="28"/>
          <w:lang w:val="uk-UA"/>
        </w:rPr>
        <w:t xml:space="preserve"> </w:t>
      </w:r>
      <w:proofErr w:type="spellStart"/>
      <w:r>
        <w:rPr>
          <w:rFonts w:ascii="Times New Roman" w:hAnsi="Times New Roman"/>
          <w:sz w:val="28"/>
          <w:szCs w:val="28"/>
        </w:rPr>
        <w:t>важливих</w:t>
      </w:r>
      <w:proofErr w:type="spellEnd"/>
      <w:r>
        <w:rPr>
          <w:rFonts w:ascii="Times New Roman" w:hAnsi="Times New Roman"/>
          <w:sz w:val="28"/>
          <w:szCs w:val="28"/>
          <w:lang w:val="uk-UA"/>
        </w:rPr>
        <w:t xml:space="preserve"> </w:t>
      </w:r>
      <w:proofErr w:type="spellStart"/>
      <w:r>
        <w:rPr>
          <w:rFonts w:ascii="Times New Roman" w:hAnsi="Times New Roman"/>
          <w:sz w:val="28"/>
          <w:szCs w:val="28"/>
        </w:rPr>
        <w:t>заходів</w:t>
      </w:r>
      <w:proofErr w:type="spellEnd"/>
      <w:r>
        <w:rPr>
          <w:rFonts w:ascii="Times New Roman" w:hAnsi="Times New Roman"/>
          <w:sz w:val="28"/>
          <w:szCs w:val="28"/>
        </w:rPr>
        <w:t xml:space="preserve"> і </w:t>
      </w:r>
      <w:proofErr w:type="spellStart"/>
      <w:r>
        <w:rPr>
          <w:rFonts w:ascii="Times New Roman" w:hAnsi="Times New Roman"/>
          <w:sz w:val="28"/>
          <w:szCs w:val="28"/>
        </w:rPr>
        <w:t>завдань</w:t>
      </w:r>
      <w:proofErr w:type="spellEnd"/>
      <w:r>
        <w:rPr>
          <w:rFonts w:ascii="Times New Roman" w:hAnsi="Times New Roman"/>
          <w:sz w:val="28"/>
          <w:szCs w:val="28"/>
        </w:rPr>
        <w:t xml:space="preserve">, </w:t>
      </w:r>
      <w:proofErr w:type="spellStart"/>
      <w:r>
        <w:rPr>
          <w:rFonts w:ascii="Times New Roman" w:hAnsi="Times New Roman"/>
          <w:sz w:val="28"/>
          <w:szCs w:val="28"/>
        </w:rPr>
        <w:t>необхідних</w:t>
      </w:r>
      <w:proofErr w:type="spellEnd"/>
      <w:r>
        <w:rPr>
          <w:rFonts w:ascii="Times New Roman" w:hAnsi="Times New Roman"/>
          <w:sz w:val="28"/>
          <w:szCs w:val="28"/>
        </w:rPr>
        <w:t xml:space="preserve"> для </w:t>
      </w:r>
      <w:proofErr w:type="spellStart"/>
      <w:r>
        <w:rPr>
          <w:rFonts w:ascii="Times New Roman" w:hAnsi="Times New Roman"/>
          <w:sz w:val="28"/>
          <w:szCs w:val="28"/>
        </w:rPr>
        <w:t>подальшого</w:t>
      </w:r>
      <w:proofErr w:type="spellEnd"/>
      <w:r>
        <w:rPr>
          <w:rFonts w:ascii="Times New Roman" w:hAnsi="Times New Roman"/>
          <w:sz w:val="28"/>
          <w:szCs w:val="28"/>
          <w:lang w:val="uk-UA"/>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lang w:val="uk-UA"/>
        </w:rPr>
        <w:t xml:space="preserve"> </w:t>
      </w:r>
      <w:proofErr w:type="spellStart"/>
      <w:r>
        <w:rPr>
          <w:rFonts w:ascii="Times New Roman" w:hAnsi="Times New Roman"/>
          <w:sz w:val="28"/>
          <w:szCs w:val="28"/>
        </w:rPr>
        <w:t>земельних</w:t>
      </w:r>
      <w:proofErr w:type="spellEnd"/>
      <w:r>
        <w:rPr>
          <w:rFonts w:ascii="Times New Roman" w:hAnsi="Times New Roman"/>
          <w:sz w:val="28"/>
          <w:szCs w:val="28"/>
          <w:lang w:val="uk-UA"/>
        </w:rPr>
        <w:t xml:space="preserve"> </w:t>
      </w:r>
      <w:proofErr w:type="spellStart"/>
      <w:r>
        <w:rPr>
          <w:rFonts w:ascii="Times New Roman" w:hAnsi="Times New Roman"/>
          <w:sz w:val="28"/>
          <w:szCs w:val="28"/>
        </w:rPr>
        <w:t>відносин</w:t>
      </w:r>
      <w:proofErr w:type="spellEnd"/>
      <w:r>
        <w:rPr>
          <w:rFonts w:ascii="Times New Roman" w:hAnsi="Times New Roman"/>
          <w:sz w:val="28"/>
          <w:szCs w:val="28"/>
        </w:rPr>
        <w:t xml:space="preserve">, </w:t>
      </w:r>
      <w:proofErr w:type="spellStart"/>
      <w:r>
        <w:rPr>
          <w:rFonts w:ascii="Times New Roman" w:hAnsi="Times New Roman"/>
          <w:sz w:val="28"/>
          <w:szCs w:val="28"/>
        </w:rPr>
        <w:t>гарантування</w:t>
      </w:r>
      <w:proofErr w:type="spellEnd"/>
      <w:r>
        <w:rPr>
          <w:rFonts w:ascii="Times New Roman" w:hAnsi="Times New Roman"/>
          <w:sz w:val="28"/>
          <w:szCs w:val="28"/>
        </w:rPr>
        <w:t xml:space="preserve"> права </w:t>
      </w:r>
      <w:proofErr w:type="spellStart"/>
      <w:r>
        <w:rPr>
          <w:rFonts w:ascii="Times New Roman" w:hAnsi="Times New Roman"/>
          <w:sz w:val="28"/>
          <w:szCs w:val="28"/>
        </w:rPr>
        <w:t>власності</w:t>
      </w:r>
      <w:proofErr w:type="spellEnd"/>
      <w:r>
        <w:rPr>
          <w:rFonts w:ascii="Times New Roman" w:hAnsi="Times New Roman"/>
          <w:sz w:val="28"/>
          <w:szCs w:val="28"/>
        </w:rPr>
        <w:t xml:space="preserve"> та права </w:t>
      </w:r>
      <w:proofErr w:type="spellStart"/>
      <w:r>
        <w:rPr>
          <w:rFonts w:ascii="Times New Roman" w:hAnsi="Times New Roman"/>
          <w:sz w:val="28"/>
          <w:szCs w:val="28"/>
        </w:rPr>
        <w:t>користування</w:t>
      </w:r>
      <w:proofErr w:type="spellEnd"/>
      <w:r>
        <w:rPr>
          <w:rFonts w:ascii="Times New Roman" w:hAnsi="Times New Roman"/>
          <w:sz w:val="28"/>
          <w:szCs w:val="28"/>
        </w:rPr>
        <w:t xml:space="preserve"> на землю </w:t>
      </w:r>
      <w:r>
        <w:rPr>
          <w:rFonts w:ascii="Times New Roman" w:hAnsi="Times New Roman"/>
          <w:sz w:val="28"/>
          <w:szCs w:val="28"/>
          <w:lang w:val="uk-UA"/>
        </w:rPr>
        <w:t xml:space="preserve">Сокальської міської </w:t>
      </w:r>
      <w:proofErr w:type="spellStart"/>
      <w:r>
        <w:rPr>
          <w:rFonts w:ascii="Times New Roman" w:hAnsi="Times New Roman"/>
          <w:sz w:val="28"/>
          <w:szCs w:val="28"/>
        </w:rPr>
        <w:t>територіальної</w:t>
      </w:r>
      <w:proofErr w:type="spellEnd"/>
      <w:r>
        <w:rPr>
          <w:rFonts w:ascii="Times New Roman" w:hAnsi="Times New Roman"/>
          <w:sz w:val="28"/>
          <w:szCs w:val="28"/>
          <w:lang w:val="uk-UA"/>
        </w:rPr>
        <w:t xml:space="preserve"> </w:t>
      </w:r>
      <w:proofErr w:type="spellStart"/>
      <w:r>
        <w:rPr>
          <w:rFonts w:ascii="Times New Roman" w:hAnsi="Times New Roman"/>
          <w:sz w:val="28"/>
          <w:szCs w:val="28"/>
        </w:rPr>
        <w:t>громади</w:t>
      </w:r>
      <w:proofErr w:type="spellEnd"/>
      <w:r>
        <w:rPr>
          <w:rFonts w:ascii="Times New Roman" w:hAnsi="Times New Roman"/>
          <w:sz w:val="28"/>
          <w:szCs w:val="28"/>
        </w:rPr>
        <w:t>.</w:t>
      </w:r>
    </w:p>
    <w:p w:rsidR="00E76ADE" w:rsidRDefault="00E76ADE" w:rsidP="00474D5C">
      <w:pPr>
        <w:spacing w:after="0" w:line="240" w:lineRule="auto"/>
        <w:ind w:firstLine="708"/>
        <w:jc w:val="both"/>
        <w:rPr>
          <w:rFonts w:ascii="Times New Roman" w:hAnsi="Times New Roman"/>
          <w:sz w:val="28"/>
          <w:szCs w:val="28"/>
          <w:lang w:val="uk-UA"/>
        </w:rPr>
      </w:pPr>
    </w:p>
    <w:p w:rsidR="00E76ADE" w:rsidRDefault="00E76ADE" w:rsidP="00474D5C">
      <w:pPr>
        <w:pStyle w:val="a4"/>
        <w:numPr>
          <w:ilvl w:val="0"/>
          <w:numId w:val="1"/>
        </w:numPr>
        <w:spacing w:after="0" w:line="240" w:lineRule="auto"/>
        <w:contextualSpacing/>
        <w:jc w:val="center"/>
        <w:rPr>
          <w:rFonts w:ascii="Times New Roman" w:hAnsi="Times New Roman"/>
          <w:b/>
          <w:sz w:val="28"/>
          <w:szCs w:val="28"/>
          <w:lang w:val="uk-UA" w:eastAsia="ru-RU"/>
        </w:rPr>
      </w:pPr>
      <w:r>
        <w:rPr>
          <w:rFonts w:ascii="Times New Roman" w:hAnsi="Times New Roman"/>
          <w:b/>
          <w:sz w:val="28"/>
          <w:szCs w:val="28"/>
          <w:lang w:val="uk-UA" w:eastAsia="ru-RU"/>
        </w:rPr>
        <w:t>Загальна частина</w:t>
      </w:r>
    </w:p>
    <w:p w:rsidR="00E76ADE" w:rsidRPr="007E464A" w:rsidRDefault="00E76ADE" w:rsidP="007E464A">
      <w:pPr>
        <w:spacing w:after="0" w:line="240" w:lineRule="auto"/>
        <w:ind w:left="360"/>
        <w:contextualSpacing/>
        <w:rPr>
          <w:rFonts w:ascii="Times New Roman" w:hAnsi="Times New Roman"/>
          <w:b/>
          <w:sz w:val="28"/>
          <w:szCs w:val="28"/>
          <w:lang w:val="uk-UA"/>
        </w:rPr>
      </w:pPr>
    </w:p>
    <w:p w:rsidR="00E76ADE" w:rsidRDefault="00E76ADE" w:rsidP="00474D5C">
      <w:pPr>
        <w:pStyle w:val="Style4"/>
        <w:widowControl/>
        <w:spacing w:line="240" w:lineRule="auto"/>
        <w:ind w:firstLine="708"/>
        <w:rPr>
          <w:sz w:val="28"/>
          <w:szCs w:val="28"/>
          <w:lang w:val="uk-UA"/>
        </w:rPr>
      </w:pPr>
      <w:r w:rsidRPr="00387BE5">
        <w:rPr>
          <w:sz w:val="28"/>
          <w:szCs w:val="28"/>
          <w:lang w:val="uk-UA"/>
        </w:rPr>
        <w:t xml:space="preserve">Площа земель </w:t>
      </w:r>
      <w:r>
        <w:rPr>
          <w:sz w:val="28"/>
          <w:szCs w:val="28"/>
          <w:lang w:val="uk-UA"/>
        </w:rPr>
        <w:t xml:space="preserve">Сокальської міської </w:t>
      </w:r>
      <w:r w:rsidRPr="00387BE5">
        <w:rPr>
          <w:sz w:val="28"/>
          <w:szCs w:val="28"/>
          <w:lang w:val="uk-UA"/>
        </w:rPr>
        <w:t>територіальної</w:t>
      </w:r>
      <w:r>
        <w:rPr>
          <w:sz w:val="28"/>
          <w:szCs w:val="28"/>
          <w:lang w:val="uk-UA"/>
        </w:rPr>
        <w:t xml:space="preserve"> </w:t>
      </w:r>
      <w:r w:rsidRPr="00387BE5">
        <w:rPr>
          <w:sz w:val="28"/>
          <w:szCs w:val="28"/>
          <w:lang w:val="uk-UA"/>
        </w:rPr>
        <w:t xml:space="preserve">громади становить </w:t>
      </w:r>
      <w:smartTag w:uri="urn:schemas-microsoft-com:office:smarttags" w:element="metricconverter">
        <w:smartTagPr>
          <w:attr w:name="ProductID" w:val="67529,98 га"/>
        </w:smartTagPr>
        <w:r>
          <w:rPr>
            <w:color w:val="000000"/>
            <w:sz w:val="28"/>
            <w:szCs w:val="28"/>
            <w:lang w:val="uk-UA"/>
          </w:rPr>
          <w:t xml:space="preserve">67529,98 </w:t>
        </w:r>
        <w:r w:rsidRPr="00387BE5">
          <w:rPr>
            <w:color w:val="000000"/>
            <w:sz w:val="28"/>
            <w:szCs w:val="28"/>
            <w:lang w:val="uk-UA"/>
          </w:rPr>
          <w:t>га</w:t>
        </w:r>
      </w:smartTag>
      <w:r w:rsidRPr="00387BE5">
        <w:rPr>
          <w:color w:val="000000"/>
          <w:sz w:val="28"/>
          <w:szCs w:val="28"/>
          <w:lang w:val="uk-UA"/>
        </w:rPr>
        <w:t xml:space="preserve"> </w:t>
      </w:r>
      <w:r>
        <w:rPr>
          <w:color w:val="000000"/>
          <w:sz w:val="28"/>
          <w:szCs w:val="28"/>
          <w:lang w:val="uk-UA"/>
        </w:rPr>
        <w:t xml:space="preserve">. </w:t>
      </w:r>
      <w:r w:rsidRPr="00387BE5">
        <w:rPr>
          <w:color w:val="000000"/>
          <w:sz w:val="28"/>
          <w:szCs w:val="28"/>
          <w:lang w:val="uk-UA"/>
        </w:rPr>
        <w:t>На території</w:t>
      </w:r>
      <w:r>
        <w:rPr>
          <w:color w:val="000000"/>
          <w:sz w:val="28"/>
          <w:szCs w:val="28"/>
          <w:lang w:val="uk-UA"/>
        </w:rPr>
        <w:t xml:space="preserve"> </w:t>
      </w:r>
      <w:r w:rsidRPr="00387BE5">
        <w:rPr>
          <w:color w:val="000000"/>
          <w:sz w:val="28"/>
          <w:szCs w:val="28"/>
          <w:lang w:val="uk-UA"/>
        </w:rPr>
        <w:t>громади</w:t>
      </w:r>
      <w:r>
        <w:rPr>
          <w:color w:val="000000"/>
          <w:sz w:val="28"/>
          <w:szCs w:val="28"/>
          <w:lang w:val="uk-UA"/>
        </w:rPr>
        <w:t xml:space="preserve"> знаходиться 60 </w:t>
      </w:r>
      <w:r w:rsidRPr="00387BE5">
        <w:rPr>
          <w:color w:val="000000"/>
          <w:sz w:val="28"/>
          <w:szCs w:val="28"/>
          <w:lang w:val="uk-UA"/>
        </w:rPr>
        <w:t>населени</w:t>
      </w:r>
      <w:r>
        <w:rPr>
          <w:color w:val="000000"/>
          <w:sz w:val="28"/>
          <w:szCs w:val="28"/>
          <w:lang w:val="uk-UA"/>
        </w:rPr>
        <w:t xml:space="preserve">х </w:t>
      </w:r>
      <w:r w:rsidRPr="00387BE5">
        <w:rPr>
          <w:color w:val="000000"/>
          <w:sz w:val="28"/>
          <w:szCs w:val="28"/>
          <w:lang w:val="uk-UA"/>
        </w:rPr>
        <w:t>пункт</w:t>
      </w:r>
      <w:r>
        <w:rPr>
          <w:color w:val="000000"/>
          <w:sz w:val="28"/>
          <w:szCs w:val="28"/>
          <w:lang w:val="uk-UA"/>
        </w:rPr>
        <w:t xml:space="preserve">ів. </w:t>
      </w:r>
      <w:r>
        <w:rPr>
          <w:sz w:val="28"/>
          <w:szCs w:val="28"/>
          <w:lang w:val="uk-UA"/>
        </w:rPr>
        <w:t xml:space="preserve">Загальна площа земель в межах  населених пунктів, на які буде розроблятись нормативна грошова оцінка складає </w:t>
      </w:r>
      <w:r>
        <w:rPr>
          <w:color w:val="000000"/>
          <w:sz w:val="28"/>
          <w:szCs w:val="28"/>
          <w:lang w:val="uk-UA"/>
        </w:rPr>
        <w:t xml:space="preserve">: </w:t>
      </w:r>
      <w:proofErr w:type="spellStart"/>
      <w:r>
        <w:rPr>
          <w:sz w:val="28"/>
          <w:szCs w:val="28"/>
          <w:lang w:val="uk-UA"/>
        </w:rPr>
        <w:t>с.Лещатів</w:t>
      </w:r>
      <w:proofErr w:type="spellEnd"/>
      <w:r>
        <w:rPr>
          <w:sz w:val="28"/>
          <w:szCs w:val="28"/>
          <w:lang w:val="uk-UA"/>
        </w:rPr>
        <w:t xml:space="preserve"> – </w:t>
      </w:r>
      <w:smartTag w:uri="urn:schemas-microsoft-com:office:smarttags" w:element="metricconverter">
        <w:smartTagPr>
          <w:attr w:name="ProductID" w:val="132,0 га"/>
        </w:smartTagPr>
        <w:r>
          <w:rPr>
            <w:sz w:val="28"/>
            <w:szCs w:val="28"/>
            <w:lang w:val="uk-UA"/>
          </w:rPr>
          <w:t>132,0 га</w:t>
        </w:r>
      </w:smartTag>
      <w:r>
        <w:rPr>
          <w:sz w:val="28"/>
          <w:szCs w:val="28"/>
          <w:lang w:val="uk-UA"/>
        </w:rPr>
        <w:t xml:space="preserve">, </w:t>
      </w:r>
      <w:proofErr w:type="spellStart"/>
      <w:r>
        <w:rPr>
          <w:sz w:val="28"/>
          <w:szCs w:val="28"/>
          <w:lang w:val="uk-UA"/>
        </w:rPr>
        <w:t>с.Боб’ятин</w:t>
      </w:r>
      <w:proofErr w:type="spellEnd"/>
      <w:r>
        <w:rPr>
          <w:sz w:val="28"/>
          <w:szCs w:val="28"/>
          <w:lang w:val="uk-UA"/>
        </w:rPr>
        <w:t xml:space="preserve"> -  </w:t>
      </w:r>
      <w:smartTag w:uri="urn:schemas-microsoft-com:office:smarttags" w:element="metricconverter">
        <w:smartTagPr>
          <w:attr w:name="ProductID" w:val="223,8 га"/>
        </w:smartTagPr>
        <w:r>
          <w:rPr>
            <w:sz w:val="28"/>
            <w:szCs w:val="28"/>
            <w:lang w:val="uk-UA"/>
          </w:rPr>
          <w:t>223,8 га</w:t>
        </w:r>
      </w:smartTag>
      <w:r>
        <w:rPr>
          <w:sz w:val="28"/>
          <w:szCs w:val="28"/>
          <w:lang w:val="uk-UA"/>
        </w:rPr>
        <w:t xml:space="preserve">, </w:t>
      </w:r>
      <w:proofErr w:type="spellStart"/>
      <w:r>
        <w:rPr>
          <w:sz w:val="28"/>
          <w:szCs w:val="28"/>
          <w:lang w:val="uk-UA"/>
        </w:rPr>
        <w:t>с.Борок</w:t>
      </w:r>
      <w:proofErr w:type="spellEnd"/>
      <w:r>
        <w:rPr>
          <w:sz w:val="28"/>
          <w:szCs w:val="28"/>
          <w:lang w:val="uk-UA"/>
        </w:rPr>
        <w:t xml:space="preserve"> -  </w:t>
      </w:r>
      <w:smartTag w:uri="urn:schemas-microsoft-com:office:smarttags" w:element="metricconverter">
        <w:smartTagPr>
          <w:attr w:name="ProductID" w:val="40,00 га"/>
        </w:smartTagPr>
        <w:r>
          <w:rPr>
            <w:sz w:val="28"/>
            <w:szCs w:val="28"/>
            <w:lang w:val="uk-UA"/>
          </w:rPr>
          <w:t>40,00 га</w:t>
        </w:r>
      </w:smartTag>
      <w:r>
        <w:rPr>
          <w:sz w:val="28"/>
          <w:szCs w:val="28"/>
          <w:lang w:val="uk-UA"/>
        </w:rPr>
        <w:t xml:space="preserve">, </w:t>
      </w:r>
      <w:proofErr w:type="spellStart"/>
      <w:r>
        <w:rPr>
          <w:sz w:val="28"/>
          <w:szCs w:val="28"/>
          <w:lang w:val="uk-UA"/>
        </w:rPr>
        <w:t>с.Бояничі</w:t>
      </w:r>
      <w:proofErr w:type="spellEnd"/>
      <w:r>
        <w:rPr>
          <w:sz w:val="28"/>
          <w:szCs w:val="28"/>
          <w:lang w:val="uk-UA"/>
        </w:rPr>
        <w:t xml:space="preserve"> -  </w:t>
      </w:r>
      <w:smartTag w:uri="urn:schemas-microsoft-com:office:smarttags" w:element="metricconverter">
        <w:smartTagPr>
          <w:attr w:name="ProductID" w:val="107,00 га"/>
        </w:smartTagPr>
        <w:r>
          <w:rPr>
            <w:sz w:val="28"/>
            <w:szCs w:val="28"/>
            <w:lang w:val="uk-UA"/>
          </w:rPr>
          <w:t>107,00 га</w:t>
        </w:r>
      </w:smartTag>
      <w:r>
        <w:rPr>
          <w:sz w:val="28"/>
          <w:szCs w:val="28"/>
          <w:lang w:val="uk-UA"/>
        </w:rPr>
        <w:t xml:space="preserve">, с. Горбків -  </w:t>
      </w:r>
      <w:smartTag w:uri="urn:schemas-microsoft-com:office:smarttags" w:element="metricconverter">
        <w:smartTagPr>
          <w:attr w:name="ProductID" w:val="137,00 га"/>
        </w:smartTagPr>
        <w:r>
          <w:rPr>
            <w:sz w:val="28"/>
            <w:szCs w:val="28"/>
            <w:lang w:val="uk-UA"/>
          </w:rPr>
          <w:t>137,00 га</w:t>
        </w:r>
      </w:smartTag>
      <w:r>
        <w:rPr>
          <w:sz w:val="28"/>
          <w:szCs w:val="28"/>
          <w:lang w:val="uk-UA"/>
        </w:rPr>
        <w:t xml:space="preserve">, </w:t>
      </w:r>
      <w:proofErr w:type="spellStart"/>
      <w:r>
        <w:rPr>
          <w:sz w:val="28"/>
          <w:szCs w:val="28"/>
          <w:lang w:val="uk-UA"/>
        </w:rPr>
        <w:t>с.Забужжя</w:t>
      </w:r>
      <w:proofErr w:type="spellEnd"/>
      <w:r>
        <w:rPr>
          <w:sz w:val="28"/>
          <w:szCs w:val="28"/>
          <w:lang w:val="uk-UA"/>
        </w:rPr>
        <w:t xml:space="preserve"> -  </w:t>
      </w:r>
      <w:smartTag w:uri="urn:schemas-microsoft-com:office:smarttags" w:element="metricconverter">
        <w:smartTagPr>
          <w:attr w:name="ProductID" w:val="127,00 га"/>
        </w:smartTagPr>
        <w:r>
          <w:rPr>
            <w:sz w:val="28"/>
            <w:szCs w:val="28"/>
            <w:lang w:val="uk-UA"/>
          </w:rPr>
          <w:t>127,00 га</w:t>
        </w:r>
      </w:smartTag>
      <w:r>
        <w:rPr>
          <w:sz w:val="28"/>
          <w:szCs w:val="28"/>
          <w:lang w:val="uk-UA"/>
        </w:rPr>
        <w:t xml:space="preserve">, с. Завишень – </w:t>
      </w:r>
      <w:smartTag w:uri="urn:schemas-microsoft-com:office:smarttags" w:element="metricconverter">
        <w:smartTagPr>
          <w:attr w:name="ProductID" w:val="259,00 га"/>
        </w:smartTagPr>
        <w:r>
          <w:rPr>
            <w:sz w:val="28"/>
            <w:szCs w:val="28"/>
            <w:lang w:val="uk-UA"/>
          </w:rPr>
          <w:t>259,00 га</w:t>
        </w:r>
      </w:smartTag>
      <w:r w:rsidR="00BD09A6">
        <w:rPr>
          <w:sz w:val="28"/>
          <w:szCs w:val="28"/>
          <w:lang w:val="uk-UA"/>
        </w:rPr>
        <w:t xml:space="preserve">, </w:t>
      </w:r>
      <w:proofErr w:type="spellStart"/>
      <w:r w:rsidR="00BD09A6">
        <w:rPr>
          <w:sz w:val="28"/>
          <w:szCs w:val="28"/>
          <w:lang w:val="uk-UA"/>
        </w:rPr>
        <w:t>с.Тартаків</w:t>
      </w:r>
      <w:proofErr w:type="spellEnd"/>
      <w:r w:rsidR="00BD09A6">
        <w:rPr>
          <w:sz w:val="28"/>
          <w:szCs w:val="28"/>
          <w:lang w:val="uk-UA"/>
        </w:rPr>
        <w:t xml:space="preserve"> -   531,685</w:t>
      </w:r>
      <w:r>
        <w:rPr>
          <w:sz w:val="28"/>
          <w:szCs w:val="28"/>
          <w:lang w:val="uk-UA"/>
        </w:rPr>
        <w:t xml:space="preserve">   га. </w:t>
      </w:r>
      <w:proofErr w:type="spellStart"/>
      <w:r>
        <w:rPr>
          <w:sz w:val="28"/>
          <w:szCs w:val="28"/>
          <w:lang w:val="uk-UA"/>
        </w:rPr>
        <w:t>с.Спасів</w:t>
      </w:r>
      <w:proofErr w:type="spellEnd"/>
      <w:r>
        <w:rPr>
          <w:sz w:val="28"/>
          <w:szCs w:val="28"/>
          <w:lang w:val="uk-UA"/>
        </w:rPr>
        <w:t xml:space="preserve"> – 578га</w:t>
      </w:r>
      <w:r w:rsidR="00B85543">
        <w:rPr>
          <w:sz w:val="28"/>
          <w:szCs w:val="28"/>
          <w:lang w:val="uk-UA"/>
        </w:rPr>
        <w:t xml:space="preserve">, </w:t>
      </w:r>
      <w:proofErr w:type="spellStart"/>
      <w:r w:rsidR="00B85543">
        <w:rPr>
          <w:sz w:val="28"/>
          <w:szCs w:val="28"/>
          <w:lang w:val="uk-UA"/>
        </w:rPr>
        <w:t>с.Варяж</w:t>
      </w:r>
      <w:proofErr w:type="spellEnd"/>
      <w:r w:rsidR="00B85543">
        <w:rPr>
          <w:sz w:val="28"/>
          <w:szCs w:val="28"/>
          <w:lang w:val="uk-UA"/>
        </w:rPr>
        <w:t xml:space="preserve"> – 352,7 га, </w:t>
      </w:r>
      <w:proofErr w:type="spellStart"/>
      <w:r w:rsidR="00B85543">
        <w:rPr>
          <w:sz w:val="28"/>
          <w:szCs w:val="28"/>
          <w:lang w:val="uk-UA"/>
        </w:rPr>
        <w:t>с.Русин</w:t>
      </w:r>
      <w:proofErr w:type="spellEnd"/>
      <w:r w:rsidR="00B85543">
        <w:rPr>
          <w:sz w:val="28"/>
          <w:szCs w:val="28"/>
          <w:lang w:val="uk-UA"/>
        </w:rPr>
        <w:t xml:space="preserve"> – 106,8 га, </w:t>
      </w:r>
      <w:proofErr w:type="spellStart"/>
      <w:r w:rsidR="00912570">
        <w:rPr>
          <w:sz w:val="28"/>
          <w:szCs w:val="28"/>
          <w:lang w:val="uk-UA"/>
        </w:rPr>
        <w:t>с.Нісмичі</w:t>
      </w:r>
      <w:proofErr w:type="spellEnd"/>
      <w:r w:rsidR="00912570">
        <w:rPr>
          <w:sz w:val="28"/>
          <w:szCs w:val="28"/>
          <w:lang w:val="uk-UA"/>
        </w:rPr>
        <w:t xml:space="preserve"> – 99,8 га, </w:t>
      </w:r>
      <w:proofErr w:type="spellStart"/>
      <w:r w:rsidR="00912570">
        <w:rPr>
          <w:sz w:val="28"/>
          <w:szCs w:val="28"/>
          <w:lang w:val="uk-UA"/>
        </w:rPr>
        <w:t>с.Угринів</w:t>
      </w:r>
      <w:proofErr w:type="spellEnd"/>
      <w:r w:rsidR="00912570">
        <w:rPr>
          <w:sz w:val="28"/>
          <w:szCs w:val="28"/>
          <w:lang w:val="uk-UA"/>
        </w:rPr>
        <w:t xml:space="preserve"> – 247,9 га, </w:t>
      </w:r>
      <w:proofErr w:type="spellStart"/>
      <w:r w:rsidR="00912570">
        <w:rPr>
          <w:sz w:val="28"/>
          <w:szCs w:val="28"/>
          <w:lang w:val="uk-UA"/>
        </w:rPr>
        <w:t>с.Хоробрів</w:t>
      </w:r>
      <w:proofErr w:type="spellEnd"/>
      <w:r w:rsidR="00912570">
        <w:rPr>
          <w:sz w:val="28"/>
          <w:szCs w:val="28"/>
          <w:lang w:val="uk-UA"/>
        </w:rPr>
        <w:t xml:space="preserve"> – 305 га, с. </w:t>
      </w:r>
      <w:proofErr w:type="spellStart"/>
      <w:r w:rsidR="00912570">
        <w:rPr>
          <w:sz w:val="28"/>
          <w:szCs w:val="28"/>
          <w:lang w:val="uk-UA"/>
        </w:rPr>
        <w:t>Волиця</w:t>
      </w:r>
      <w:proofErr w:type="spellEnd"/>
      <w:r w:rsidR="00912570">
        <w:rPr>
          <w:sz w:val="28"/>
          <w:szCs w:val="28"/>
          <w:lang w:val="uk-UA"/>
        </w:rPr>
        <w:t xml:space="preserve"> – 389,1651 га, с.</w:t>
      </w:r>
      <w:r w:rsidR="005467AF">
        <w:rPr>
          <w:sz w:val="28"/>
          <w:szCs w:val="28"/>
          <w:lang w:val="uk-UA"/>
        </w:rPr>
        <w:t xml:space="preserve"> </w:t>
      </w:r>
      <w:r w:rsidR="00912570">
        <w:rPr>
          <w:sz w:val="28"/>
          <w:szCs w:val="28"/>
          <w:lang w:val="uk-UA"/>
        </w:rPr>
        <w:t>Комарів – 381,695 га,</w:t>
      </w:r>
      <w:r w:rsidR="005467AF">
        <w:rPr>
          <w:sz w:val="28"/>
          <w:szCs w:val="28"/>
          <w:lang w:val="uk-UA"/>
        </w:rPr>
        <w:t xml:space="preserve">          с. Княже 569,27 га, с. </w:t>
      </w:r>
      <w:proofErr w:type="spellStart"/>
      <w:r w:rsidR="005467AF">
        <w:rPr>
          <w:sz w:val="28"/>
          <w:szCs w:val="28"/>
          <w:lang w:val="uk-UA"/>
        </w:rPr>
        <w:t>Перв</w:t>
      </w:r>
      <w:r w:rsidR="005467AF" w:rsidRPr="005467AF">
        <w:rPr>
          <w:sz w:val="28"/>
          <w:szCs w:val="28"/>
          <w:lang w:val="uk-UA"/>
        </w:rPr>
        <w:t>’</w:t>
      </w:r>
      <w:r w:rsidR="005467AF">
        <w:rPr>
          <w:sz w:val="28"/>
          <w:szCs w:val="28"/>
          <w:lang w:val="uk-UA"/>
        </w:rPr>
        <w:t>ятичі</w:t>
      </w:r>
      <w:proofErr w:type="spellEnd"/>
      <w:r w:rsidR="005467AF" w:rsidRPr="005467AF">
        <w:rPr>
          <w:sz w:val="28"/>
          <w:szCs w:val="28"/>
          <w:lang w:val="uk-UA"/>
        </w:rPr>
        <w:t xml:space="preserve"> – 360</w:t>
      </w:r>
      <w:r w:rsidR="005467AF">
        <w:rPr>
          <w:sz w:val="28"/>
          <w:szCs w:val="28"/>
          <w:lang w:val="uk-UA"/>
        </w:rPr>
        <w:t>,0</w:t>
      </w:r>
      <w:r w:rsidR="005467AF" w:rsidRPr="005467AF">
        <w:rPr>
          <w:sz w:val="28"/>
          <w:szCs w:val="28"/>
          <w:lang w:val="uk-UA"/>
        </w:rPr>
        <w:t>0</w:t>
      </w:r>
      <w:r w:rsidR="005467AF">
        <w:rPr>
          <w:sz w:val="28"/>
          <w:szCs w:val="28"/>
          <w:lang w:val="uk-UA"/>
        </w:rPr>
        <w:t xml:space="preserve"> га, с. Скоморохи – 273,30га</w:t>
      </w:r>
      <w:r>
        <w:rPr>
          <w:sz w:val="28"/>
          <w:szCs w:val="28"/>
          <w:lang w:val="uk-UA"/>
        </w:rPr>
        <w:t>.</w:t>
      </w:r>
    </w:p>
    <w:p w:rsidR="00E76ADE" w:rsidRDefault="00E76ADE" w:rsidP="00474D5C">
      <w:pPr>
        <w:spacing w:after="0"/>
        <w:jc w:val="center"/>
        <w:rPr>
          <w:rFonts w:ascii="Times New Roman" w:hAnsi="Times New Roman"/>
          <w:b/>
          <w:color w:val="000000"/>
          <w:sz w:val="28"/>
          <w:szCs w:val="28"/>
          <w:lang w:val="uk-UA" w:eastAsia="uk-UA"/>
        </w:rPr>
      </w:pPr>
    </w:p>
    <w:p w:rsidR="00E76ADE" w:rsidRDefault="00E76ADE" w:rsidP="00474D5C">
      <w:pPr>
        <w:spacing w:after="0"/>
        <w:jc w:val="center"/>
        <w:rPr>
          <w:rFonts w:ascii="Times New Roman" w:hAnsi="Times New Roman"/>
          <w:b/>
          <w:sz w:val="28"/>
          <w:szCs w:val="28"/>
        </w:rPr>
      </w:pPr>
      <w:r>
        <w:rPr>
          <w:rFonts w:ascii="Times New Roman" w:hAnsi="Times New Roman"/>
          <w:b/>
          <w:color w:val="000000"/>
          <w:sz w:val="28"/>
          <w:szCs w:val="28"/>
          <w:lang w:eastAsia="uk-UA"/>
        </w:rPr>
        <w:t xml:space="preserve">2. </w:t>
      </w:r>
      <w:proofErr w:type="spellStart"/>
      <w:r>
        <w:rPr>
          <w:rFonts w:ascii="Times New Roman" w:hAnsi="Times New Roman"/>
          <w:b/>
          <w:color w:val="000000"/>
          <w:sz w:val="28"/>
          <w:szCs w:val="28"/>
          <w:lang w:eastAsia="uk-UA"/>
        </w:rPr>
        <w:t>Визначення</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проблеми</w:t>
      </w:r>
      <w:proofErr w:type="spellEnd"/>
      <w:r>
        <w:rPr>
          <w:rFonts w:ascii="Times New Roman" w:hAnsi="Times New Roman"/>
          <w:b/>
          <w:color w:val="000000"/>
          <w:sz w:val="28"/>
          <w:szCs w:val="28"/>
          <w:lang w:val="uk-UA" w:eastAsia="uk-UA"/>
        </w:rPr>
        <w:t>,</w:t>
      </w:r>
      <w:r>
        <w:rPr>
          <w:rFonts w:ascii="Times New Roman" w:hAnsi="Times New Roman"/>
          <w:b/>
          <w:color w:val="000000"/>
          <w:sz w:val="28"/>
          <w:szCs w:val="28"/>
          <w:lang w:eastAsia="uk-UA"/>
        </w:rPr>
        <w:t xml:space="preserve"> на </w:t>
      </w:r>
      <w:proofErr w:type="spellStart"/>
      <w:r>
        <w:rPr>
          <w:rFonts w:ascii="Times New Roman" w:hAnsi="Times New Roman"/>
          <w:b/>
          <w:color w:val="000000"/>
          <w:sz w:val="28"/>
          <w:szCs w:val="28"/>
          <w:lang w:eastAsia="uk-UA"/>
        </w:rPr>
        <w:t>розв’язання</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якої</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спрямована</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програма</w:t>
      </w:r>
      <w:proofErr w:type="spellEnd"/>
    </w:p>
    <w:p w:rsidR="00E76ADE" w:rsidRDefault="00E76ADE" w:rsidP="00474D5C">
      <w:pPr>
        <w:pStyle w:val="HTML"/>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 xml:space="preserve">Нормативна  грошова оцінка земельних ділянок використовується для  визначення  розміру  земельного  податку, державного мита при міні,  спадкуванні (крім випадків спадкування спадкоємцями першої та  другої  черги  за  законом  (як  випадків  спадкування ними за законом, так і випадків спадкування ними за заповітом) і за правом представлення,  а  також  випадків спадкування власності, вартість якої  оподатковується  за нульовою ставкою) та даруванні земельних ділянок  згідно  із  законом,  орендної  плати за земельні ділянки державної та комунальної власності, втрат сільськогосподарського і лісогосподарського  виробництва, а також при </w:t>
      </w:r>
      <w:r>
        <w:rPr>
          <w:rFonts w:ascii="Times New Roman" w:hAnsi="Times New Roman" w:cs="Times New Roman"/>
          <w:color w:val="000000"/>
          <w:sz w:val="28"/>
          <w:szCs w:val="28"/>
        </w:rPr>
        <w:lastRenderedPageBreak/>
        <w:t>розробці показників та механізмів економічного стимулювання раціонального використання та охорони земель.</w:t>
      </w:r>
    </w:p>
    <w:p w:rsidR="00E76ADE" w:rsidRDefault="00E76ADE" w:rsidP="00474D5C">
      <w:pPr>
        <w:pStyle w:val="HTML"/>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Законом України  «Про оцінку земель» встановлено, що нормативна грошова оцінка земельних ділянок розташованих у межах населених  пунктів проводиться не рідше 5-7 років. Нормативна грошова оцінка земель населених пунктів, що входять до Сокальської міської територіальної громади була проведена у 2014-2015 роках і на теперішній час збігає період її дії. Розробником технічної документації з нормативної грошової оцінки земель можуть бути юридичні  особи  -  суб'єкти  господарювання незалежно від їх організаційно-правової форми та форми власності, що мають у своєму складі  сертифікованих  інженерів-землевпорядників.</w:t>
      </w:r>
    </w:p>
    <w:p w:rsidR="00E76ADE" w:rsidRDefault="00E76ADE" w:rsidP="00271041">
      <w:pPr>
        <w:tabs>
          <w:tab w:val="left" w:pos="3495"/>
        </w:tabs>
        <w:jc w:val="center"/>
        <w:rPr>
          <w:rFonts w:ascii="Times New Roman" w:hAnsi="Times New Roman"/>
          <w:b/>
          <w:color w:val="000000"/>
          <w:sz w:val="28"/>
          <w:szCs w:val="28"/>
          <w:lang w:val="uk-UA" w:eastAsia="uk-UA"/>
        </w:rPr>
      </w:pPr>
    </w:p>
    <w:p w:rsidR="00E76ADE" w:rsidRDefault="00E76ADE" w:rsidP="00474D5C">
      <w:pPr>
        <w:pStyle w:val="HTML"/>
        <w:ind w:firstLine="709"/>
        <w:jc w:val="both"/>
        <w:textAlignment w:val="baseline"/>
        <w:rPr>
          <w:rFonts w:ascii="Times New Roman" w:hAnsi="Times New Roman" w:cs="Times New Roman"/>
          <w:color w:val="000000"/>
          <w:sz w:val="28"/>
          <w:szCs w:val="28"/>
        </w:rPr>
      </w:pP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b/>
          <w:color w:val="000000"/>
          <w:sz w:val="28"/>
          <w:szCs w:val="28"/>
          <w:lang w:eastAsia="uk-UA"/>
        </w:rPr>
        <w:t xml:space="preserve">3. </w:t>
      </w:r>
      <w:proofErr w:type="spellStart"/>
      <w:r>
        <w:rPr>
          <w:rFonts w:ascii="Times New Roman" w:hAnsi="Times New Roman"/>
          <w:b/>
          <w:color w:val="000000"/>
          <w:sz w:val="28"/>
          <w:szCs w:val="28"/>
          <w:lang w:eastAsia="uk-UA"/>
        </w:rPr>
        <w:t>Визначення</w:t>
      </w:r>
      <w:proofErr w:type="spellEnd"/>
      <w:r>
        <w:rPr>
          <w:rFonts w:ascii="Times New Roman" w:hAnsi="Times New Roman"/>
          <w:b/>
          <w:color w:val="000000"/>
          <w:sz w:val="28"/>
          <w:szCs w:val="28"/>
          <w:lang w:eastAsia="uk-UA"/>
        </w:rPr>
        <w:t> мети </w:t>
      </w:r>
      <w:proofErr w:type="spellStart"/>
      <w:r>
        <w:rPr>
          <w:rFonts w:ascii="Times New Roman" w:hAnsi="Times New Roman"/>
          <w:b/>
          <w:color w:val="000000"/>
          <w:sz w:val="28"/>
          <w:szCs w:val="28"/>
          <w:lang w:eastAsia="uk-UA"/>
        </w:rPr>
        <w:t>програми</w:t>
      </w:r>
      <w:proofErr w:type="spellEnd"/>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color w:val="000000"/>
          <w:sz w:val="28"/>
          <w:szCs w:val="28"/>
        </w:rPr>
        <w:t xml:space="preserve">Метою </w:t>
      </w:r>
      <w:proofErr w:type="spellStart"/>
      <w:r>
        <w:rPr>
          <w:rFonts w:ascii="Times New Roman" w:hAnsi="Times New Roman"/>
          <w:color w:val="000000"/>
          <w:sz w:val="28"/>
          <w:szCs w:val="28"/>
        </w:rPr>
        <w:t>Програми</w:t>
      </w:r>
      <w:proofErr w:type="spellEnd"/>
      <w:r>
        <w:rPr>
          <w:rFonts w:ascii="Times New Roman" w:hAnsi="Times New Roman"/>
          <w:color w:val="000000"/>
          <w:sz w:val="28"/>
          <w:szCs w:val="28"/>
        </w:rPr>
        <w:t xml:space="preserve"> є </w:t>
      </w:r>
      <w:proofErr w:type="spellStart"/>
      <w:r>
        <w:rPr>
          <w:rFonts w:ascii="Times New Roman" w:hAnsi="Times New Roman"/>
          <w:color w:val="000000"/>
          <w:sz w:val="28"/>
          <w:szCs w:val="28"/>
        </w:rPr>
        <w:t>розробка</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затвердження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технічної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документації</w:t>
      </w:r>
      <w:proofErr w:type="spellEnd"/>
      <w:r>
        <w:rPr>
          <w:rFonts w:ascii="Times New Roman" w:hAnsi="Times New Roman"/>
          <w:color w:val="000000"/>
          <w:sz w:val="28"/>
          <w:szCs w:val="28"/>
        </w:rPr>
        <w:t xml:space="preserve"> з </w:t>
      </w:r>
      <w:proofErr w:type="spellStart"/>
      <w:r>
        <w:rPr>
          <w:rFonts w:ascii="Times New Roman" w:hAnsi="Times New Roman"/>
          <w:color w:val="000000"/>
          <w:sz w:val="28"/>
          <w:szCs w:val="28"/>
        </w:rPr>
        <w:t>нормативної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грошової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rPr>
        <w:t xml:space="preserve"> земель по кожному </w:t>
      </w:r>
      <w:proofErr w:type="spellStart"/>
      <w:r>
        <w:rPr>
          <w:rFonts w:ascii="Times New Roman" w:hAnsi="Times New Roman"/>
          <w:color w:val="000000"/>
          <w:sz w:val="28"/>
          <w:szCs w:val="28"/>
        </w:rPr>
        <w:t>населеному</w:t>
      </w:r>
      <w:proofErr w:type="spellEnd"/>
      <w:r>
        <w:rPr>
          <w:rFonts w:ascii="Times New Roman" w:hAnsi="Times New Roman"/>
          <w:color w:val="000000"/>
          <w:sz w:val="28"/>
          <w:szCs w:val="28"/>
        </w:rPr>
        <w:t xml:space="preserve"> пункту на </w:t>
      </w:r>
      <w:proofErr w:type="spellStart"/>
      <w:r>
        <w:rPr>
          <w:rFonts w:ascii="Times New Roman" w:hAnsi="Times New Roman"/>
          <w:color w:val="000000"/>
          <w:sz w:val="28"/>
          <w:szCs w:val="28"/>
        </w:rPr>
        <w:t>території</w:t>
      </w:r>
      <w:proofErr w:type="spellEnd"/>
      <w:r>
        <w:rPr>
          <w:rFonts w:ascii="Times New Roman" w:hAnsi="Times New Roman"/>
          <w:color w:val="000000"/>
          <w:sz w:val="28"/>
          <w:szCs w:val="28"/>
          <w:lang w:val="uk-UA"/>
        </w:rPr>
        <w:t xml:space="preserve"> Сокальської </w:t>
      </w:r>
      <w:proofErr w:type="spellStart"/>
      <w:r>
        <w:rPr>
          <w:rFonts w:ascii="Times New Roman" w:hAnsi="Times New Roman"/>
          <w:color w:val="000000"/>
          <w:sz w:val="28"/>
          <w:szCs w:val="28"/>
        </w:rPr>
        <w:t>міської</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територіальної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громади</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Ці</w:t>
      </w:r>
      <w:proofErr w:type="spellEnd"/>
      <w:r>
        <w:rPr>
          <w:rFonts w:ascii="Times New Roman" w:hAnsi="Times New Roman"/>
          <w:color w:val="000000"/>
          <w:sz w:val="28"/>
          <w:szCs w:val="28"/>
        </w:rPr>
        <w:t xml:space="preserve"> заходи </w:t>
      </w:r>
      <w:proofErr w:type="spellStart"/>
      <w:r>
        <w:rPr>
          <w:rFonts w:ascii="Times New Roman" w:hAnsi="Times New Roman"/>
          <w:color w:val="000000"/>
          <w:sz w:val="28"/>
          <w:szCs w:val="28"/>
        </w:rPr>
        <w:t>вплинуть</w:t>
      </w:r>
      <w:proofErr w:type="spellEnd"/>
      <w:r>
        <w:rPr>
          <w:rFonts w:ascii="Times New Roman" w:hAnsi="Times New Roman"/>
          <w:color w:val="000000"/>
          <w:sz w:val="28"/>
          <w:szCs w:val="28"/>
        </w:rPr>
        <w:t xml:space="preserve"> на </w:t>
      </w:r>
      <w:proofErr w:type="spellStart"/>
      <w:r>
        <w:rPr>
          <w:rFonts w:ascii="Times New Roman" w:hAnsi="Times New Roman"/>
          <w:color w:val="000000"/>
          <w:sz w:val="28"/>
          <w:szCs w:val="28"/>
        </w:rPr>
        <w:t>наповнення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місцевого</w:t>
      </w:r>
      <w:proofErr w:type="spellEnd"/>
      <w:r>
        <w:rPr>
          <w:rFonts w:ascii="Times New Roman" w:hAnsi="Times New Roman"/>
          <w:color w:val="000000"/>
          <w:sz w:val="28"/>
          <w:szCs w:val="28"/>
        </w:rPr>
        <w:t xml:space="preserve"> бюджету </w:t>
      </w:r>
      <w:proofErr w:type="spellStart"/>
      <w:r>
        <w:rPr>
          <w:rFonts w:ascii="Times New Roman" w:hAnsi="Times New Roman"/>
          <w:color w:val="000000"/>
          <w:sz w:val="28"/>
          <w:szCs w:val="28"/>
        </w:rPr>
        <w:t>від</w:t>
      </w:r>
      <w:proofErr w:type="spellEnd"/>
      <w:r>
        <w:rPr>
          <w:rFonts w:ascii="Times New Roman" w:hAnsi="Times New Roman"/>
          <w:color w:val="000000"/>
          <w:sz w:val="28"/>
          <w:szCs w:val="28"/>
        </w:rPr>
        <w:t xml:space="preserve"> плати за землю.</w:t>
      </w:r>
    </w:p>
    <w:p w:rsidR="00E76ADE" w:rsidRDefault="00E76ADE" w:rsidP="00474D5C">
      <w:pPr>
        <w:tabs>
          <w:tab w:val="left" w:pos="2475"/>
        </w:tabs>
        <w:jc w:val="center"/>
        <w:rPr>
          <w:rFonts w:ascii="Times New Roman" w:hAnsi="Times New Roman"/>
          <w:b/>
          <w:sz w:val="28"/>
          <w:szCs w:val="28"/>
        </w:rPr>
      </w:pPr>
      <w:r>
        <w:rPr>
          <w:rFonts w:ascii="Times New Roman" w:hAnsi="Times New Roman"/>
          <w:b/>
          <w:sz w:val="28"/>
          <w:szCs w:val="28"/>
        </w:rPr>
        <w:t xml:space="preserve">4. </w:t>
      </w:r>
      <w:proofErr w:type="spellStart"/>
      <w:r>
        <w:rPr>
          <w:rFonts w:ascii="Times New Roman" w:hAnsi="Times New Roman"/>
          <w:b/>
          <w:color w:val="000000"/>
          <w:sz w:val="28"/>
          <w:szCs w:val="28"/>
          <w:lang w:eastAsia="uk-UA"/>
        </w:rPr>
        <w:t>Обґрунтування</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шляхів</w:t>
      </w:r>
      <w:proofErr w:type="spellEnd"/>
      <w:r>
        <w:rPr>
          <w:rFonts w:ascii="Times New Roman" w:hAnsi="Times New Roman"/>
          <w:b/>
          <w:color w:val="000000"/>
          <w:sz w:val="28"/>
          <w:szCs w:val="28"/>
          <w:lang w:eastAsia="uk-UA"/>
        </w:rPr>
        <w:t xml:space="preserve"> і </w:t>
      </w:r>
      <w:proofErr w:type="spellStart"/>
      <w:r>
        <w:rPr>
          <w:rFonts w:ascii="Times New Roman" w:hAnsi="Times New Roman"/>
          <w:b/>
          <w:color w:val="000000"/>
          <w:sz w:val="28"/>
          <w:szCs w:val="28"/>
          <w:lang w:eastAsia="uk-UA"/>
        </w:rPr>
        <w:t>засобів</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розв’язання</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проблеми</w:t>
      </w:r>
      <w:proofErr w:type="spellEnd"/>
      <w:r>
        <w:rPr>
          <w:rFonts w:ascii="Times New Roman" w:hAnsi="Times New Roman"/>
          <w:b/>
          <w:color w:val="000000"/>
          <w:sz w:val="28"/>
          <w:szCs w:val="28"/>
          <w:lang w:eastAsia="uk-UA"/>
        </w:rPr>
        <w:t xml:space="preserve">, </w:t>
      </w:r>
      <w:proofErr w:type="spellStart"/>
      <w:r>
        <w:rPr>
          <w:rFonts w:ascii="Times New Roman" w:hAnsi="Times New Roman"/>
          <w:b/>
          <w:color w:val="000000"/>
          <w:sz w:val="28"/>
          <w:szCs w:val="28"/>
          <w:lang w:eastAsia="uk-UA"/>
        </w:rPr>
        <w:t>обсягів</w:t>
      </w:r>
      <w:proofErr w:type="spellEnd"/>
      <w:r>
        <w:rPr>
          <w:rFonts w:ascii="Times New Roman" w:hAnsi="Times New Roman"/>
          <w:b/>
          <w:color w:val="000000"/>
          <w:sz w:val="28"/>
          <w:szCs w:val="28"/>
          <w:lang w:val="uk-UA" w:eastAsia="uk-UA"/>
        </w:rPr>
        <w:t xml:space="preserve"> </w:t>
      </w:r>
      <w:r>
        <w:rPr>
          <w:rFonts w:ascii="Times New Roman" w:hAnsi="Times New Roman"/>
          <w:b/>
          <w:color w:val="000000"/>
          <w:sz w:val="28"/>
          <w:szCs w:val="28"/>
          <w:lang w:eastAsia="uk-UA"/>
        </w:rPr>
        <w:t>та</w:t>
      </w:r>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джерел</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фінансування</w:t>
      </w:r>
      <w:proofErr w:type="spellEnd"/>
      <w:r>
        <w:rPr>
          <w:rFonts w:ascii="Times New Roman" w:hAnsi="Times New Roman"/>
          <w:b/>
          <w:color w:val="000000"/>
          <w:sz w:val="28"/>
          <w:szCs w:val="28"/>
          <w:lang w:eastAsia="uk-UA"/>
        </w:rPr>
        <w:t xml:space="preserve">; строки та </w:t>
      </w:r>
      <w:proofErr w:type="spellStart"/>
      <w:r>
        <w:rPr>
          <w:rFonts w:ascii="Times New Roman" w:hAnsi="Times New Roman"/>
          <w:b/>
          <w:color w:val="000000"/>
          <w:sz w:val="28"/>
          <w:szCs w:val="28"/>
          <w:lang w:eastAsia="uk-UA"/>
        </w:rPr>
        <w:t>етапи</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виконання</w:t>
      </w:r>
      <w:proofErr w:type="spellEnd"/>
      <w:r>
        <w:rPr>
          <w:rFonts w:ascii="Times New Roman" w:hAnsi="Times New Roman"/>
          <w:b/>
          <w:color w:val="000000"/>
          <w:sz w:val="28"/>
          <w:szCs w:val="28"/>
          <w:lang w:val="uk-UA" w:eastAsia="uk-UA"/>
        </w:rPr>
        <w:t xml:space="preserve"> </w:t>
      </w:r>
      <w:proofErr w:type="spellStart"/>
      <w:r>
        <w:rPr>
          <w:rFonts w:ascii="Times New Roman" w:hAnsi="Times New Roman"/>
          <w:b/>
          <w:color w:val="000000"/>
          <w:sz w:val="28"/>
          <w:szCs w:val="28"/>
          <w:lang w:eastAsia="uk-UA"/>
        </w:rPr>
        <w:t>програми</w:t>
      </w:r>
      <w:proofErr w:type="spellEnd"/>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rPr>
      </w:pPr>
      <w:proofErr w:type="spellStart"/>
      <w:r>
        <w:rPr>
          <w:rFonts w:ascii="Times New Roman" w:hAnsi="Times New Roman"/>
          <w:color w:val="000000"/>
          <w:sz w:val="28"/>
          <w:szCs w:val="28"/>
        </w:rPr>
        <w:t>Оцінку</w:t>
      </w:r>
      <w:proofErr w:type="spellEnd"/>
      <w:r>
        <w:rPr>
          <w:rFonts w:ascii="Times New Roman" w:hAnsi="Times New Roman"/>
          <w:color w:val="000000"/>
          <w:sz w:val="28"/>
          <w:szCs w:val="28"/>
        </w:rPr>
        <w:t xml:space="preserve"> буде проведено </w:t>
      </w:r>
      <w:r>
        <w:rPr>
          <w:rFonts w:ascii="Times New Roman" w:hAnsi="Times New Roman"/>
          <w:color w:val="000000"/>
          <w:sz w:val="28"/>
          <w:szCs w:val="28"/>
          <w:lang w:val="uk-UA"/>
        </w:rPr>
        <w:t xml:space="preserve">по </w:t>
      </w:r>
      <w:proofErr w:type="spellStart"/>
      <w:r>
        <w:rPr>
          <w:rFonts w:ascii="Times New Roman" w:hAnsi="Times New Roman"/>
          <w:color w:val="000000"/>
          <w:sz w:val="28"/>
          <w:szCs w:val="28"/>
        </w:rPr>
        <w:t>встановленн</w:t>
      </w:r>
      <w:proofErr w:type="spellEnd"/>
      <w:r>
        <w:rPr>
          <w:rFonts w:ascii="Times New Roman" w:hAnsi="Times New Roman"/>
          <w:color w:val="000000"/>
          <w:sz w:val="28"/>
          <w:szCs w:val="28"/>
          <w:lang w:val="uk-UA"/>
        </w:rPr>
        <w:t>ю</w:t>
      </w:r>
      <w:r>
        <w:rPr>
          <w:rFonts w:ascii="Times New Roman" w:hAnsi="Times New Roman"/>
          <w:color w:val="000000"/>
          <w:sz w:val="28"/>
          <w:szCs w:val="28"/>
        </w:rPr>
        <w:t xml:space="preserve"> меж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rPr>
        <w:t xml:space="preserve"> у </w:t>
      </w:r>
      <w:proofErr w:type="spellStart"/>
      <w:r>
        <w:rPr>
          <w:rFonts w:ascii="Times New Roman" w:hAnsi="Times New Roman"/>
          <w:color w:val="000000"/>
          <w:sz w:val="28"/>
          <w:szCs w:val="28"/>
        </w:rPr>
        <w:t>відповідності</w:t>
      </w:r>
      <w:proofErr w:type="spellEnd"/>
      <w:r>
        <w:rPr>
          <w:rFonts w:ascii="Times New Roman" w:hAnsi="Times New Roman"/>
          <w:color w:val="000000"/>
          <w:sz w:val="28"/>
          <w:szCs w:val="28"/>
        </w:rPr>
        <w:t xml:space="preserve"> д</w:t>
      </w:r>
      <w:r>
        <w:rPr>
          <w:rFonts w:ascii="Times New Roman" w:hAnsi="Times New Roman"/>
          <w:color w:val="000000"/>
          <w:sz w:val="28"/>
          <w:szCs w:val="28"/>
          <w:lang w:val="uk-UA"/>
        </w:rPr>
        <w:t xml:space="preserve">о </w:t>
      </w:r>
      <w:proofErr w:type="spellStart"/>
      <w:r>
        <w:rPr>
          <w:rFonts w:ascii="Times New Roman" w:hAnsi="Times New Roman"/>
          <w:color w:val="000000"/>
          <w:sz w:val="28"/>
          <w:szCs w:val="28"/>
        </w:rPr>
        <w:t>генеральних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планів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Роботи</w:t>
      </w:r>
      <w:proofErr w:type="spellEnd"/>
      <w:r>
        <w:rPr>
          <w:rFonts w:ascii="Times New Roman" w:hAnsi="Times New Roman"/>
          <w:color w:val="000000"/>
          <w:sz w:val="28"/>
          <w:szCs w:val="28"/>
        </w:rPr>
        <w:t xml:space="preserve"> по </w:t>
      </w:r>
      <w:proofErr w:type="spellStart"/>
      <w:r>
        <w:rPr>
          <w:rFonts w:ascii="Times New Roman" w:hAnsi="Times New Roman"/>
          <w:color w:val="000000"/>
          <w:sz w:val="28"/>
          <w:szCs w:val="28"/>
        </w:rPr>
        <w:t>виготовленню</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затвердженню</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документації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необхідно</w:t>
      </w:r>
      <w:proofErr w:type="spellEnd"/>
      <w:r>
        <w:rPr>
          <w:rFonts w:ascii="Times New Roman" w:hAnsi="Times New Roman"/>
          <w:color w:val="000000"/>
          <w:sz w:val="28"/>
          <w:szCs w:val="28"/>
        </w:rPr>
        <w:t xml:space="preserve">  провести в </w:t>
      </w:r>
      <w:proofErr w:type="spellStart"/>
      <w:r>
        <w:rPr>
          <w:rFonts w:ascii="Times New Roman" w:hAnsi="Times New Roman"/>
          <w:color w:val="000000"/>
          <w:sz w:val="28"/>
          <w:szCs w:val="28"/>
        </w:rPr>
        <w:t>першому</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півріччі</w:t>
      </w:r>
      <w:proofErr w:type="spellEnd"/>
      <w:r>
        <w:rPr>
          <w:rFonts w:ascii="Times New Roman" w:hAnsi="Times New Roman"/>
          <w:color w:val="000000"/>
          <w:sz w:val="28"/>
          <w:szCs w:val="28"/>
        </w:rPr>
        <w:t xml:space="preserve">, так як </w:t>
      </w:r>
      <w:proofErr w:type="spellStart"/>
      <w:r>
        <w:rPr>
          <w:rFonts w:ascii="Times New Roman" w:hAnsi="Times New Roman"/>
          <w:color w:val="000000"/>
          <w:sz w:val="28"/>
          <w:szCs w:val="28"/>
        </w:rPr>
        <w:t>тільки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після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публікації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рішення</w:t>
      </w:r>
      <w:proofErr w:type="spellEnd"/>
      <w:r>
        <w:rPr>
          <w:rFonts w:ascii="Times New Roman" w:hAnsi="Times New Roman"/>
          <w:color w:val="000000"/>
          <w:sz w:val="28"/>
          <w:szCs w:val="28"/>
        </w:rPr>
        <w:t xml:space="preserve"> про </w:t>
      </w:r>
      <w:proofErr w:type="spellStart"/>
      <w:r>
        <w:rPr>
          <w:rFonts w:ascii="Times New Roman" w:hAnsi="Times New Roman"/>
          <w:color w:val="000000"/>
          <w:sz w:val="28"/>
          <w:szCs w:val="28"/>
        </w:rPr>
        <w:t>затвердження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грошової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rPr>
        <w:t xml:space="preserve"> до </w:t>
      </w:r>
      <w:r>
        <w:rPr>
          <w:rFonts w:ascii="Times New Roman" w:hAnsi="Times New Roman"/>
          <w:color w:val="000000"/>
          <w:sz w:val="28"/>
          <w:szCs w:val="28"/>
          <w:lang w:val="uk-UA"/>
        </w:rPr>
        <w:t xml:space="preserve">15 </w:t>
      </w:r>
      <w:proofErr w:type="spellStart"/>
      <w:r>
        <w:rPr>
          <w:rFonts w:ascii="Times New Roman" w:hAnsi="Times New Roman"/>
          <w:color w:val="000000"/>
          <w:sz w:val="28"/>
          <w:szCs w:val="28"/>
        </w:rPr>
        <w:t>липня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дає</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можливість</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застосування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rPr>
        <w:t xml:space="preserve"> у </w:t>
      </w:r>
      <w:proofErr w:type="spellStart"/>
      <w:r>
        <w:rPr>
          <w:rFonts w:ascii="Times New Roman" w:hAnsi="Times New Roman"/>
          <w:color w:val="000000"/>
          <w:sz w:val="28"/>
          <w:szCs w:val="28"/>
        </w:rPr>
        <w:t>наступному</w:t>
      </w:r>
      <w:proofErr w:type="spellEnd"/>
      <w:r>
        <w:rPr>
          <w:rFonts w:ascii="Times New Roman" w:hAnsi="Times New Roman"/>
          <w:color w:val="000000"/>
          <w:sz w:val="28"/>
          <w:szCs w:val="28"/>
        </w:rPr>
        <w:t xml:space="preserve"> бюджетному </w:t>
      </w:r>
      <w:proofErr w:type="spellStart"/>
      <w:r>
        <w:rPr>
          <w:rFonts w:ascii="Times New Roman" w:hAnsi="Times New Roman"/>
          <w:color w:val="000000"/>
          <w:sz w:val="28"/>
          <w:szCs w:val="28"/>
        </w:rPr>
        <w:t>році</w:t>
      </w:r>
      <w:proofErr w:type="spellEnd"/>
      <w:r>
        <w:rPr>
          <w:rFonts w:ascii="Times New Roman" w:hAnsi="Times New Roman"/>
          <w:color w:val="000000"/>
          <w:sz w:val="28"/>
          <w:szCs w:val="28"/>
        </w:rPr>
        <w:t>.</w:t>
      </w: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rPr>
      </w:pPr>
      <w:proofErr w:type="spellStart"/>
      <w:r>
        <w:rPr>
          <w:rFonts w:ascii="Times New Roman" w:hAnsi="Times New Roman"/>
          <w:color w:val="000000"/>
          <w:sz w:val="28"/>
          <w:szCs w:val="28"/>
        </w:rPr>
        <w:t>Фінансування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заходів</w:t>
      </w:r>
      <w:proofErr w:type="spellEnd"/>
      <w:r>
        <w:rPr>
          <w:rFonts w:ascii="Times New Roman" w:hAnsi="Times New Roman"/>
          <w:color w:val="000000"/>
          <w:sz w:val="28"/>
          <w:szCs w:val="28"/>
        </w:rPr>
        <w:t xml:space="preserve"> по </w:t>
      </w:r>
      <w:proofErr w:type="spellStart"/>
      <w:r>
        <w:rPr>
          <w:rFonts w:ascii="Times New Roman" w:hAnsi="Times New Roman"/>
          <w:color w:val="000000"/>
          <w:sz w:val="28"/>
          <w:szCs w:val="28"/>
        </w:rPr>
        <w:t>Програмі</w:t>
      </w:r>
      <w:proofErr w:type="spellEnd"/>
      <w:r>
        <w:rPr>
          <w:rFonts w:ascii="Times New Roman" w:hAnsi="Times New Roman"/>
          <w:color w:val="000000"/>
          <w:sz w:val="28"/>
          <w:szCs w:val="28"/>
        </w:rPr>
        <w:t xml:space="preserve"> проводиться за </w:t>
      </w:r>
      <w:proofErr w:type="spellStart"/>
      <w:r>
        <w:rPr>
          <w:rFonts w:ascii="Times New Roman" w:hAnsi="Times New Roman"/>
          <w:color w:val="000000"/>
          <w:sz w:val="28"/>
          <w:szCs w:val="28"/>
        </w:rPr>
        <w:t>рахунок</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коштів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міського</w:t>
      </w:r>
      <w:proofErr w:type="spellEnd"/>
      <w:r>
        <w:rPr>
          <w:rFonts w:ascii="Times New Roman" w:hAnsi="Times New Roman"/>
          <w:color w:val="000000"/>
          <w:sz w:val="28"/>
          <w:szCs w:val="28"/>
        </w:rPr>
        <w:t xml:space="preserve"> бюджету</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коштів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що</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надходять</w:t>
      </w:r>
      <w:proofErr w:type="spellEnd"/>
      <w:r>
        <w:rPr>
          <w:rFonts w:ascii="Times New Roman" w:hAnsi="Times New Roman"/>
          <w:color w:val="000000"/>
          <w:sz w:val="28"/>
          <w:szCs w:val="28"/>
        </w:rPr>
        <w:t xml:space="preserve"> у порядку </w:t>
      </w:r>
      <w:proofErr w:type="spellStart"/>
      <w:r>
        <w:rPr>
          <w:rFonts w:ascii="Times New Roman" w:hAnsi="Times New Roman"/>
          <w:color w:val="000000"/>
          <w:sz w:val="28"/>
          <w:szCs w:val="28"/>
        </w:rPr>
        <w:t>відшкодування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втрат</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сільськогосподарського</w:t>
      </w:r>
      <w:proofErr w:type="spellEnd"/>
      <w:r>
        <w:rPr>
          <w:rFonts w:ascii="Times New Roman" w:hAnsi="Times New Roman"/>
          <w:color w:val="000000"/>
          <w:sz w:val="28"/>
          <w:szCs w:val="28"/>
        </w:rPr>
        <w:t xml:space="preserve"> і </w:t>
      </w:r>
      <w:proofErr w:type="spellStart"/>
      <w:r>
        <w:rPr>
          <w:rFonts w:ascii="Times New Roman" w:hAnsi="Times New Roman"/>
          <w:color w:val="000000"/>
          <w:sz w:val="28"/>
          <w:szCs w:val="28"/>
        </w:rPr>
        <w:t>лісогосподарського</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виробництва</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інших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коштів</w:t>
      </w:r>
      <w:proofErr w:type="spellEnd"/>
      <w:r>
        <w:rPr>
          <w:rFonts w:ascii="Times New Roman" w:hAnsi="Times New Roman"/>
          <w:color w:val="000000"/>
          <w:sz w:val="28"/>
          <w:szCs w:val="28"/>
        </w:rPr>
        <w:t xml:space="preserve"> не </w:t>
      </w:r>
      <w:proofErr w:type="spellStart"/>
      <w:r>
        <w:rPr>
          <w:rFonts w:ascii="Times New Roman" w:hAnsi="Times New Roman"/>
          <w:color w:val="000000"/>
          <w:sz w:val="28"/>
          <w:szCs w:val="28"/>
        </w:rPr>
        <w:t>заборонених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законодавством</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Орієнтовні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обсяги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робіт</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необхідне</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фінансування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заходів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Програми</w:t>
      </w:r>
      <w:proofErr w:type="spellEnd"/>
      <w:r>
        <w:rPr>
          <w:rFonts w:ascii="Times New Roman" w:hAnsi="Times New Roman"/>
          <w:color w:val="000000"/>
          <w:sz w:val="28"/>
          <w:szCs w:val="28"/>
        </w:rPr>
        <w:t xml:space="preserve"> по рока</w:t>
      </w:r>
      <w:r>
        <w:rPr>
          <w:rFonts w:ascii="Times New Roman" w:hAnsi="Times New Roman"/>
          <w:color w:val="000000"/>
          <w:sz w:val="28"/>
          <w:szCs w:val="28"/>
          <w:lang w:val="uk-UA"/>
        </w:rPr>
        <w:t>х</w:t>
      </w:r>
      <w:r>
        <w:rPr>
          <w:rFonts w:ascii="Times New Roman" w:hAnsi="Times New Roman"/>
          <w:color w:val="000000"/>
          <w:sz w:val="28"/>
          <w:szCs w:val="28"/>
        </w:rPr>
        <w:t xml:space="preserve"> приведено в </w:t>
      </w:r>
      <w:proofErr w:type="spellStart"/>
      <w:r>
        <w:rPr>
          <w:rFonts w:ascii="Times New Roman" w:hAnsi="Times New Roman"/>
          <w:color w:val="000000"/>
          <w:sz w:val="28"/>
          <w:szCs w:val="28"/>
        </w:rPr>
        <w:t>додатку</w:t>
      </w:r>
      <w:proofErr w:type="spellEnd"/>
      <w:r>
        <w:rPr>
          <w:rFonts w:ascii="Times New Roman" w:hAnsi="Times New Roman"/>
          <w:color w:val="000000"/>
          <w:sz w:val="28"/>
          <w:szCs w:val="28"/>
        </w:rPr>
        <w:t xml:space="preserve"> </w:t>
      </w:r>
      <w:r>
        <w:rPr>
          <w:rFonts w:ascii="Times New Roman" w:hAnsi="Times New Roman"/>
          <w:color w:val="000000"/>
          <w:sz w:val="28"/>
          <w:szCs w:val="28"/>
          <w:lang w:val="uk-UA"/>
        </w:rPr>
        <w:t>2</w:t>
      </w:r>
      <w:r>
        <w:rPr>
          <w:rFonts w:ascii="Times New Roman" w:hAnsi="Times New Roman"/>
          <w:color w:val="000000"/>
          <w:sz w:val="28"/>
          <w:szCs w:val="28"/>
        </w:rPr>
        <w:t>.</w:t>
      </w:r>
    </w:p>
    <w:p w:rsidR="00E76ADE" w:rsidRDefault="00E76ADE" w:rsidP="00474D5C">
      <w:pPr>
        <w:tabs>
          <w:tab w:val="left" w:pos="2340"/>
        </w:tabs>
        <w:jc w:val="center"/>
        <w:rPr>
          <w:rFonts w:ascii="Times New Roman" w:hAnsi="Times New Roman"/>
          <w:b/>
          <w:sz w:val="28"/>
          <w:szCs w:val="28"/>
          <w:lang w:val="uk-UA"/>
        </w:rPr>
      </w:pPr>
    </w:p>
    <w:p w:rsidR="00E76ADE" w:rsidRDefault="00E76ADE" w:rsidP="00474D5C">
      <w:pPr>
        <w:tabs>
          <w:tab w:val="left" w:pos="2340"/>
        </w:tabs>
        <w:jc w:val="center"/>
        <w:rPr>
          <w:rFonts w:ascii="Times New Roman" w:hAnsi="Times New Roman"/>
          <w:b/>
          <w:color w:val="000000"/>
          <w:sz w:val="28"/>
          <w:szCs w:val="28"/>
          <w:lang w:eastAsia="uk-UA"/>
        </w:rPr>
      </w:pPr>
      <w:r>
        <w:rPr>
          <w:rFonts w:ascii="Times New Roman" w:hAnsi="Times New Roman"/>
          <w:b/>
          <w:sz w:val="28"/>
          <w:szCs w:val="28"/>
        </w:rPr>
        <w:t>5.</w:t>
      </w:r>
      <w:r>
        <w:rPr>
          <w:rFonts w:ascii="Times New Roman" w:hAnsi="Times New Roman"/>
          <w:b/>
          <w:color w:val="000000"/>
          <w:sz w:val="28"/>
          <w:szCs w:val="28"/>
          <w:lang w:eastAsia="uk-UA"/>
        </w:rPr>
        <w:t>Перелік </w:t>
      </w:r>
      <w:proofErr w:type="spellStart"/>
      <w:r>
        <w:rPr>
          <w:rFonts w:ascii="Times New Roman" w:hAnsi="Times New Roman"/>
          <w:b/>
          <w:color w:val="000000"/>
          <w:sz w:val="28"/>
          <w:szCs w:val="28"/>
          <w:lang w:eastAsia="uk-UA"/>
        </w:rPr>
        <w:t>завдань</w:t>
      </w:r>
      <w:proofErr w:type="spellEnd"/>
      <w:r>
        <w:rPr>
          <w:rFonts w:ascii="Times New Roman" w:hAnsi="Times New Roman"/>
          <w:b/>
          <w:color w:val="000000"/>
          <w:sz w:val="28"/>
          <w:szCs w:val="28"/>
          <w:lang w:eastAsia="uk-UA"/>
        </w:rPr>
        <w:t> і </w:t>
      </w:r>
      <w:proofErr w:type="spellStart"/>
      <w:r>
        <w:rPr>
          <w:rFonts w:ascii="Times New Roman" w:hAnsi="Times New Roman"/>
          <w:b/>
          <w:color w:val="000000"/>
          <w:sz w:val="28"/>
          <w:szCs w:val="28"/>
          <w:lang w:eastAsia="uk-UA"/>
        </w:rPr>
        <w:t>заходів</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програми</w:t>
      </w:r>
      <w:proofErr w:type="spellEnd"/>
      <w:r>
        <w:rPr>
          <w:rFonts w:ascii="Times New Roman" w:hAnsi="Times New Roman"/>
          <w:b/>
          <w:color w:val="000000"/>
          <w:sz w:val="28"/>
          <w:szCs w:val="28"/>
          <w:lang w:eastAsia="uk-UA"/>
        </w:rPr>
        <w:t> та </w:t>
      </w:r>
      <w:proofErr w:type="spellStart"/>
      <w:r>
        <w:rPr>
          <w:rFonts w:ascii="Times New Roman" w:hAnsi="Times New Roman"/>
          <w:b/>
          <w:color w:val="000000"/>
          <w:sz w:val="28"/>
          <w:szCs w:val="28"/>
          <w:lang w:eastAsia="uk-UA"/>
        </w:rPr>
        <w:t>результативні</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показники</w:t>
      </w:r>
      <w:proofErr w:type="spellEnd"/>
    </w:p>
    <w:p w:rsidR="00E76ADE" w:rsidRPr="00271041" w:rsidRDefault="00E76ADE" w:rsidP="00271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lang w:val="uk-UA"/>
        </w:rPr>
      </w:pPr>
      <w:r>
        <w:rPr>
          <w:rFonts w:ascii="Times New Roman" w:hAnsi="Times New Roman"/>
          <w:sz w:val="28"/>
          <w:szCs w:val="28"/>
        </w:rPr>
        <w:t xml:space="preserve">При </w:t>
      </w:r>
      <w:proofErr w:type="spellStart"/>
      <w:r>
        <w:rPr>
          <w:rFonts w:ascii="Times New Roman" w:hAnsi="Times New Roman"/>
          <w:sz w:val="28"/>
          <w:szCs w:val="28"/>
        </w:rPr>
        <w:t>виконанні</w:t>
      </w:r>
      <w:proofErr w:type="spellEnd"/>
      <w:r>
        <w:rPr>
          <w:rFonts w:ascii="Times New Roman" w:hAnsi="Times New Roman"/>
          <w:sz w:val="28"/>
          <w:szCs w:val="28"/>
          <w:lang w:val="uk-UA"/>
        </w:rPr>
        <w:t xml:space="preserve"> </w:t>
      </w:r>
      <w:proofErr w:type="spellStart"/>
      <w:r>
        <w:rPr>
          <w:rFonts w:ascii="Times New Roman" w:hAnsi="Times New Roman"/>
          <w:sz w:val="28"/>
          <w:szCs w:val="28"/>
        </w:rPr>
        <w:t>програми</w:t>
      </w:r>
      <w:proofErr w:type="spellEnd"/>
      <w:r>
        <w:rPr>
          <w:rFonts w:ascii="Times New Roman" w:hAnsi="Times New Roman"/>
          <w:sz w:val="28"/>
          <w:szCs w:val="28"/>
          <w:lang w:val="uk-UA"/>
        </w:rPr>
        <w:t xml:space="preserve"> </w:t>
      </w:r>
      <w:proofErr w:type="spellStart"/>
      <w:r>
        <w:rPr>
          <w:rFonts w:ascii="Times New Roman" w:hAnsi="Times New Roman"/>
          <w:sz w:val="28"/>
          <w:szCs w:val="28"/>
        </w:rPr>
        <w:t>кінцевим</w:t>
      </w:r>
      <w:proofErr w:type="spellEnd"/>
      <w:r>
        <w:rPr>
          <w:rFonts w:ascii="Times New Roman" w:hAnsi="Times New Roman"/>
          <w:sz w:val="28"/>
          <w:szCs w:val="28"/>
          <w:lang w:val="uk-UA"/>
        </w:rPr>
        <w:t xml:space="preserve"> </w:t>
      </w:r>
      <w:proofErr w:type="spellStart"/>
      <w:r>
        <w:rPr>
          <w:rFonts w:ascii="Times New Roman" w:hAnsi="Times New Roman"/>
          <w:sz w:val="28"/>
          <w:szCs w:val="28"/>
        </w:rPr>
        <w:t>показником</w:t>
      </w:r>
      <w:proofErr w:type="spellEnd"/>
      <w:r>
        <w:rPr>
          <w:rFonts w:ascii="Times New Roman" w:hAnsi="Times New Roman"/>
          <w:sz w:val="28"/>
          <w:szCs w:val="28"/>
          <w:lang w:val="uk-UA"/>
        </w:rPr>
        <w:t xml:space="preserve"> </w:t>
      </w:r>
      <w:proofErr w:type="spellStart"/>
      <w:r>
        <w:rPr>
          <w:rFonts w:ascii="Times New Roman" w:hAnsi="Times New Roman"/>
          <w:sz w:val="28"/>
          <w:szCs w:val="28"/>
        </w:rPr>
        <w:t>її</w:t>
      </w:r>
      <w:proofErr w:type="spellEnd"/>
      <w:r>
        <w:rPr>
          <w:rFonts w:ascii="Times New Roman" w:hAnsi="Times New Roman"/>
          <w:sz w:val="28"/>
          <w:szCs w:val="28"/>
          <w:lang w:val="uk-UA"/>
        </w:rPr>
        <w:t xml:space="preserve"> </w:t>
      </w:r>
      <w:proofErr w:type="spellStart"/>
      <w:r>
        <w:rPr>
          <w:rFonts w:ascii="Times New Roman" w:hAnsi="Times New Roman"/>
          <w:sz w:val="28"/>
          <w:szCs w:val="28"/>
        </w:rPr>
        <w:t>виконання</w:t>
      </w:r>
      <w:proofErr w:type="spellEnd"/>
      <w:r>
        <w:rPr>
          <w:rFonts w:ascii="Times New Roman" w:hAnsi="Times New Roman"/>
          <w:sz w:val="28"/>
          <w:szCs w:val="28"/>
        </w:rPr>
        <w:t xml:space="preserve"> буде </w:t>
      </w:r>
      <w:proofErr w:type="spellStart"/>
      <w:r>
        <w:rPr>
          <w:rFonts w:ascii="Times New Roman" w:hAnsi="Times New Roman"/>
          <w:sz w:val="28"/>
          <w:szCs w:val="28"/>
        </w:rPr>
        <w:t>розроблена</w:t>
      </w:r>
      <w:proofErr w:type="spellEnd"/>
      <w:r>
        <w:rPr>
          <w:rFonts w:ascii="Times New Roman" w:hAnsi="Times New Roman"/>
          <w:sz w:val="28"/>
          <w:szCs w:val="28"/>
        </w:rPr>
        <w:t xml:space="preserve"> та </w:t>
      </w:r>
      <w:proofErr w:type="spellStart"/>
      <w:r>
        <w:rPr>
          <w:rFonts w:ascii="Times New Roman" w:hAnsi="Times New Roman"/>
          <w:sz w:val="28"/>
          <w:szCs w:val="28"/>
        </w:rPr>
        <w:t>затверджена</w:t>
      </w:r>
      <w:proofErr w:type="spellEnd"/>
      <w:r>
        <w:rPr>
          <w:rFonts w:ascii="Times New Roman" w:hAnsi="Times New Roman"/>
          <w:sz w:val="28"/>
          <w:szCs w:val="28"/>
        </w:rPr>
        <w:t xml:space="preserve"> у </w:t>
      </w:r>
      <w:proofErr w:type="spellStart"/>
      <w:r>
        <w:rPr>
          <w:rFonts w:ascii="Times New Roman" w:hAnsi="Times New Roman"/>
          <w:sz w:val="28"/>
          <w:szCs w:val="28"/>
        </w:rPr>
        <w:t>відповідності</w:t>
      </w:r>
      <w:proofErr w:type="spellEnd"/>
      <w:r>
        <w:rPr>
          <w:rFonts w:ascii="Times New Roman" w:hAnsi="Times New Roman"/>
          <w:sz w:val="28"/>
          <w:szCs w:val="28"/>
        </w:rPr>
        <w:t xml:space="preserve"> до </w:t>
      </w:r>
      <w:proofErr w:type="spellStart"/>
      <w:r>
        <w:rPr>
          <w:rFonts w:ascii="Times New Roman" w:hAnsi="Times New Roman"/>
          <w:sz w:val="28"/>
          <w:szCs w:val="28"/>
        </w:rPr>
        <w:t>вимог</w:t>
      </w:r>
      <w:proofErr w:type="spellEnd"/>
      <w:r>
        <w:rPr>
          <w:rFonts w:ascii="Times New Roman" w:hAnsi="Times New Roman"/>
          <w:sz w:val="28"/>
          <w:szCs w:val="28"/>
        </w:rPr>
        <w:t xml:space="preserve"> чинного </w:t>
      </w:r>
      <w:proofErr w:type="spellStart"/>
      <w:r>
        <w:rPr>
          <w:rFonts w:ascii="Times New Roman" w:hAnsi="Times New Roman"/>
          <w:sz w:val="28"/>
          <w:szCs w:val="28"/>
        </w:rPr>
        <w:t>законодавства</w:t>
      </w:r>
      <w:proofErr w:type="spellEnd"/>
      <w:r>
        <w:rPr>
          <w:rFonts w:ascii="Times New Roman" w:hAnsi="Times New Roman"/>
          <w:sz w:val="28"/>
          <w:szCs w:val="28"/>
          <w:lang w:val="uk-UA"/>
        </w:rPr>
        <w:t xml:space="preserve"> </w:t>
      </w:r>
      <w:proofErr w:type="spellStart"/>
      <w:r>
        <w:rPr>
          <w:rFonts w:ascii="Times New Roman" w:hAnsi="Times New Roman"/>
          <w:sz w:val="28"/>
          <w:szCs w:val="28"/>
        </w:rPr>
        <w:t>технічна</w:t>
      </w:r>
      <w:proofErr w:type="spellEnd"/>
      <w:r>
        <w:rPr>
          <w:rFonts w:ascii="Times New Roman" w:hAnsi="Times New Roman"/>
          <w:sz w:val="28"/>
          <w:szCs w:val="28"/>
          <w:lang w:val="uk-UA"/>
        </w:rPr>
        <w:t xml:space="preserve"> </w:t>
      </w:r>
      <w:proofErr w:type="spellStart"/>
      <w:r>
        <w:rPr>
          <w:rFonts w:ascii="Times New Roman" w:hAnsi="Times New Roman"/>
          <w:sz w:val="28"/>
          <w:szCs w:val="28"/>
        </w:rPr>
        <w:t>документація</w:t>
      </w:r>
      <w:proofErr w:type="spellEnd"/>
      <w:r>
        <w:rPr>
          <w:rFonts w:ascii="Times New Roman" w:hAnsi="Times New Roman"/>
          <w:sz w:val="28"/>
          <w:szCs w:val="28"/>
          <w:lang w:val="uk-UA"/>
        </w:rPr>
        <w:t xml:space="preserve"> </w:t>
      </w:r>
      <w:proofErr w:type="spellStart"/>
      <w:r>
        <w:rPr>
          <w:rFonts w:ascii="Times New Roman" w:hAnsi="Times New Roman"/>
          <w:sz w:val="28"/>
          <w:szCs w:val="28"/>
        </w:rPr>
        <w:t>із</w:t>
      </w:r>
      <w:proofErr w:type="spellEnd"/>
      <w:r>
        <w:rPr>
          <w:rFonts w:ascii="Times New Roman" w:hAnsi="Times New Roman"/>
          <w:sz w:val="28"/>
          <w:szCs w:val="28"/>
          <w:lang w:val="uk-UA"/>
        </w:rPr>
        <w:t xml:space="preserve"> </w:t>
      </w:r>
      <w:proofErr w:type="spellStart"/>
      <w:r>
        <w:rPr>
          <w:rFonts w:ascii="Times New Roman" w:hAnsi="Times New Roman"/>
          <w:sz w:val="28"/>
          <w:szCs w:val="28"/>
        </w:rPr>
        <w:t>нормативної</w:t>
      </w:r>
      <w:proofErr w:type="spellEnd"/>
      <w:r>
        <w:rPr>
          <w:rFonts w:ascii="Times New Roman" w:hAnsi="Times New Roman"/>
          <w:sz w:val="28"/>
          <w:szCs w:val="28"/>
          <w:lang w:val="uk-UA"/>
        </w:rPr>
        <w:t xml:space="preserve"> </w:t>
      </w:r>
      <w:proofErr w:type="spellStart"/>
      <w:r>
        <w:rPr>
          <w:rFonts w:ascii="Times New Roman" w:hAnsi="Times New Roman"/>
          <w:sz w:val="28"/>
          <w:szCs w:val="28"/>
        </w:rPr>
        <w:t>оцінки</w:t>
      </w:r>
      <w:proofErr w:type="spellEnd"/>
      <w:r>
        <w:rPr>
          <w:rFonts w:ascii="Times New Roman" w:hAnsi="Times New Roman"/>
          <w:sz w:val="28"/>
          <w:szCs w:val="28"/>
        </w:rPr>
        <w:t xml:space="preserve"> земель </w:t>
      </w:r>
      <w:proofErr w:type="spellStart"/>
      <w:r>
        <w:rPr>
          <w:rFonts w:ascii="Times New Roman" w:hAnsi="Times New Roman"/>
          <w:sz w:val="28"/>
          <w:szCs w:val="28"/>
        </w:rPr>
        <w:t>населених</w:t>
      </w:r>
      <w:proofErr w:type="spellEnd"/>
      <w:r>
        <w:rPr>
          <w:rFonts w:ascii="Times New Roman" w:hAnsi="Times New Roman"/>
          <w:sz w:val="28"/>
          <w:szCs w:val="28"/>
          <w:lang w:val="uk-UA"/>
        </w:rPr>
        <w:t xml:space="preserve"> </w:t>
      </w:r>
      <w:proofErr w:type="spellStart"/>
      <w:r>
        <w:rPr>
          <w:rFonts w:ascii="Times New Roman" w:hAnsi="Times New Roman"/>
          <w:sz w:val="28"/>
          <w:szCs w:val="28"/>
        </w:rPr>
        <w:t>пунктів</w:t>
      </w:r>
      <w:proofErr w:type="spellEnd"/>
      <w:r>
        <w:rPr>
          <w:rFonts w:ascii="Times New Roman" w:hAnsi="Times New Roman"/>
          <w:sz w:val="28"/>
          <w:szCs w:val="28"/>
          <w:lang w:val="uk-UA"/>
        </w:rPr>
        <w:t>,</w:t>
      </w:r>
      <w:r>
        <w:rPr>
          <w:rFonts w:ascii="Times New Roman" w:hAnsi="Times New Roman"/>
          <w:sz w:val="28"/>
          <w:szCs w:val="28"/>
        </w:rPr>
        <w:t xml:space="preserve"> яка </w:t>
      </w:r>
      <w:proofErr w:type="spellStart"/>
      <w:r>
        <w:rPr>
          <w:rFonts w:ascii="Times New Roman" w:hAnsi="Times New Roman"/>
          <w:sz w:val="28"/>
          <w:szCs w:val="28"/>
        </w:rPr>
        <w:lastRenderedPageBreak/>
        <w:t>розробляється</w:t>
      </w:r>
      <w:proofErr w:type="spellEnd"/>
      <w:r>
        <w:rPr>
          <w:rFonts w:ascii="Times New Roman" w:hAnsi="Times New Roman"/>
          <w:sz w:val="28"/>
          <w:szCs w:val="28"/>
          <w:lang w:val="uk-UA"/>
        </w:rPr>
        <w:t xml:space="preserve"> </w:t>
      </w:r>
      <w:proofErr w:type="spellStart"/>
      <w:r>
        <w:rPr>
          <w:rFonts w:ascii="Times New Roman" w:hAnsi="Times New Roman"/>
          <w:sz w:val="28"/>
          <w:szCs w:val="28"/>
        </w:rPr>
        <w:t>окремо</w:t>
      </w:r>
      <w:proofErr w:type="spellEnd"/>
      <w:r>
        <w:rPr>
          <w:rFonts w:ascii="Times New Roman" w:hAnsi="Times New Roman"/>
          <w:sz w:val="28"/>
          <w:szCs w:val="28"/>
        </w:rPr>
        <w:t xml:space="preserve"> на </w:t>
      </w:r>
      <w:proofErr w:type="spellStart"/>
      <w:r>
        <w:rPr>
          <w:rFonts w:ascii="Times New Roman" w:hAnsi="Times New Roman"/>
          <w:sz w:val="28"/>
          <w:szCs w:val="28"/>
        </w:rPr>
        <w:t>кожен</w:t>
      </w:r>
      <w:proofErr w:type="spellEnd"/>
      <w:r>
        <w:rPr>
          <w:rFonts w:ascii="Times New Roman" w:hAnsi="Times New Roman"/>
          <w:sz w:val="28"/>
          <w:szCs w:val="28"/>
        </w:rPr>
        <w:t xml:space="preserve"> населений пункт.</w:t>
      </w:r>
      <w:r>
        <w:rPr>
          <w:rFonts w:ascii="Times New Roman" w:hAnsi="Times New Roman"/>
          <w:color w:val="000000"/>
          <w:sz w:val="28"/>
          <w:szCs w:val="28"/>
        </w:rPr>
        <w:t xml:space="preserve"> Система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виконання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заходів</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програми</w:t>
      </w:r>
      <w:proofErr w:type="spellEnd"/>
      <w:r>
        <w:rPr>
          <w:rFonts w:ascii="Times New Roman" w:hAnsi="Times New Roman"/>
          <w:color w:val="000000"/>
          <w:sz w:val="28"/>
          <w:szCs w:val="28"/>
        </w:rPr>
        <w:t xml:space="preserve"> буде </w:t>
      </w:r>
      <w:proofErr w:type="spellStart"/>
      <w:r>
        <w:rPr>
          <w:rFonts w:ascii="Times New Roman" w:hAnsi="Times New Roman"/>
          <w:color w:val="000000"/>
          <w:sz w:val="28"/>
          <w:szCs w:val="28"/>
        </w:rPr>
        <w:t>проводитись</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щодо</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кількості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rPr>
        <w:t xml:space="preserve"> на </w:t>
      </w:r>
      <w:proofErr w:type="spellStart"/>
      <w:r>
        <w:rPr>
          <w:rFonts w:ascii="Times New Roman" w:hAnsi="Times New Roman"/>
          <w:color w:val="000000"/>
          <w:sz w:val="28"/>
          <w:szCs w:val="28"/>
        </w:rPr>
        <w:t>які</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виготовлена</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затверджена</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документація</w:t>
      </w:r>
      <w:proofErr w:type="spellEnd"/>
      <w:r>
        <w:rPr>
          <w:rFonts w:ascii="Times New Roman" w:hAnsi="Times New Roman"/>
          <w:color w:val="000000"/>
          <w:sz w:val="28"/>
          <w:szCs w:val="28"/>
        </w:rPr>
        <w:t xml:space="preserve"> та </w:t>
      </w:r>
      <w:proofErr w:type="spellStart"/>
      <w:r>
        <w:rPr>
          <w:rFonts w:ascii="Times New Roman" w:hAnsi="Times New Roman"/>
          <w:color w:val="000000"/>
          <w:sz w:val="28"/>
          <w:szCs w:val="28"/>
        </w:rPr>
        <w:t>питання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розрахунку</w:t>
      </w:r>
      <w:proofErr w:type="spellEnd"/>
      <w:r>
        <w:rPr>
          <w:rFonts w:ascii="Times New Roman" w:hAnsi="Times New Roman"/>
          <w:color w:val="000000"/>
          <w:sz w:val="28"/>
          <w:szCs w:val="28"/>
        </w:rPr>
        <w:t xml:space="preserve"> з </w:t>
      </w:r>
      <w:proofErr w:type="spellStart"/>
      <w:r>
        <w:rPr>
          <w:rFonts w:ascii="Times New Roman" w:hAnsi="Times New Roman"/>
          <w:color w:val="000000"/>
          <w:sz w:val="28"/>
          <w:szCs w:val="28"/>
        </w:rPr>
        <w:t>виконавцем</w:t>
      </w:r>
      <w:proofErr w:type="spellEnd"/>
      <w:r>
        <w:rPr>
          <w:rFonts w:ascii="Times New Roman" w:hAnsi="Times New Roman"/>
          <w:color w:val="000000"/>
          <w:sz w:val="28"/>
          <w:szCs w:val="28"/>
        </w:rPr>
        <w:t xml:space="preserve"> за </w:t>
      </w:r>
      <w:proofErr w:type="spellStart"/>
      <w:r>
        <w:rPr>
          <w:rFonts w:ascii="Times New Roman" w:hAnsi="Times New Roman"/>
          <w:color w:val="000000"/>
          <w:sz w:val="28"/>
          <w:szCs w:val="28"/>
        </w:rPr>
        <w:t>проведення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робіт</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Ресурсне</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забезпечення</w:t>
      </w:r>
      <w:proofErr w:type="spellEnd"/>
      <w:r>
        <w:rPr>
          <w:rFonts w:ascii="Times New Roman" w:hAnsi="Times New Roman"/>
          <w:color w:val="000000"/>
          <w:sz w:val="28"/>
          <w:szCs w:val="28"/>
        </w:rPr>
        <w:t xml:space="preserve"> приведено в </w:t>
      </w:r>
      <w:proofErr w:type="spellStart"/>
      <w:r>
        <w:rPr>
          <w:rFonts w:ascii="Times New Roman" w:hAnsi="Times New Roman"/>
          <w:color w:val="000000"/>
          <w:sz w:val="28"/>
          <w:szCs w:val="28"/>
        </w:rPr>
        <w:t>додатку</w:t>
      </w:r>
      <w:proofErr w:type="spellEnd"/>
      <w:r>
        <w:rPr>
          <w:rFonts w:ascii="Times New Roman" w:hAnsi="Times New Roman"/>
          <w:color w:val="000000"/>
          <w:sz w:val="28"/>
          <w:szCs w:val="28"/>
          <w:lang w:val="uk-UA"/>
        </w:rPr>
        <w:t>.</w:t>
      </w:r>
    </w:p>
    <w:p w:rsidR="00E76ADE" w:rsidRDefault="00E76ADE" w:rsidP="00474D5C">
      <w:pPr>
        <w:tabs>
          <w:tab w:val="left" w:pos="2340"/>
        </w:tabs>
        <w:jc w:val="center"/>
        <w:rPr>
          <w:rFonts w:ascii="Times New Roman" w:hAnsi="Times New Roman"/>
          <w:b/>
          <w:sz w:val="28"/>
          <w:szCs w:val="28"/>
        </w:rPr>
      </w:pPr>
      <w:r>
        <w:rPr>
          <w:rFonts w:ascii="Times New Roman" w:hAnsi="Times New Roman"/>
          <w:b/>
          <w:color w:val="000000"/>
          <w:sz w:val="28"/>
          <w:szCs w:val="28"/>
          <w:lang w:eastAsia="uk-UA"/>
        </w:rPr>
        <w:t xml:space="preserve">6. </w:t>
      </w:r>
      <w:proofErr w:type="spellStart"/>
      <w:r>
        <w:rPr>
          <w:rFonts w:ascii="Times New Roman" w:hAnsi="Times New Roman"/>
          <w:b/>
          <w:color w:val="000000"/>
          <w:sz w:val="28"/>
          <w:szCs w:val="28"/>
          <w:lang w:eastAsia="uk-UA"/>
        </w:rPr>
        <w:t>Напрями</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діяльності</w:t>
      </w:r>
      <w:proofErr w:type="spellEnd"/>
      <w:r>
        <w:rPr>
          <w:rFonts w:ascii="Times New Roman" w:hAnsi="Times New Roman"/>
          <w:b/>
          <w:color w:val="000000"/>
          <w:sz w:val="28"/>
          <w:szCs w:val="28"/>
          <w:lang w:eastAsia="uk-UA"/>
        </w:rPr>
        <w:t> та заходи </w:t>
      </w:r>
      <w:proofErr w:type="spellStart"/>
      <w:r>
        <w:rPr>
          <w:rFonts w:ascii="Times New Roman" w:hAnsi="Times New Roman"/>
          <w:b/>
          <w:color w:val="000000"/>
          <w:sz w:val="28"/>
          <w:szCs w:val="28"/>
          <w:lang w:eastAsia="uk-UA"/>
        </w:rPr>
        <w:t>Програми</w:t>
      </w:r>
      <w:proofErr w:type="spellEnd"/>
    </w:p>
    <w:p w:rsidR="00E76ADE" w:rsidRDefault="00E76ADE" w:rsidP="00474D5C">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6" w:afterAutospacing="0"/>
        <w:ind w:firstLine="709"/>
        <w:jc w:val="both"/>
        <w:rPr>
          <w:color w:val="000000"/>
          <w:sz w:val="28"/>
          <w:szCs w:val="28"/>
        </w:rPr>
      </w:pPr>
      <w:r>
        <w:rPr>
          <w:color w:val="000000"/>
          <w:sz w:val="28"/>
          <w:szCs w:val="28"/>
        </w:rPr>
        <w:t xml:space="preserve">Основою для виконання </w:t>
      </w:r>
      <w:proofErr w:type="spellStart"/>
      <w:r>
        <w:rPr>
          <w:color w:val="000000"/>
          <w:sz w:val="28"/>
          <w:szCs w:val="28"/>
        </w:rPr>
        <w:t>землеоціночних</w:t>
      </w:r>
      <w:proofErr w:type="spellEnd"/>
      <w:r>
        <w:rPr>
          <w:color w:val="000000"/>
          <w:sz w:val="28"/>
          <w:szCs w:val="28"/>
        </w:rPr>
        <w:t xml:space="preserve"> робіт будуть матеріали генеральних планів населених пунктів, матеріали встановлення меж населених пунктів, оновлена планова  основа території населених пунктів та дані державного земельного кадастру. Прийняте рішення міської ради про проведення  нормативної грошової оцінки є  підставою на виконання робіт та укладення договору з виконавцем. Результатом виконання робіт є розроблена та затверджена у відповідності до вимог чинного законодавства технічна документація, яка передається замовнику в паперовому  і цифровому (електронному) вигляді і її дані заносяться до бази даних державного земельного кадастру. Після затвердження документації, рішення міської ради оприлюднюється в засобах масової інформації. При оприлюдненні вказаного рішення до 15 липня оцінка вступає в дію з наступного бюджетного року.   </w:t>
      </w:r>
    </w:p>
    <w:p w:rsidR="00E76ADE" w:rsidRDefault="00E76ADE" w:rsidP="00474D5C">
      <w:pPr>
        <w:tabs>
          <w:tab w:val="left" w:pos="2145"/>
        </w:tabs>
        <w:jc w:val="center"/>
        <w:rPr>
          <w:rFonts w:ascii="Times New Roman" w:hAnsi="Times New Roman"/>
          <w:b/>
          <w:sz w:val="28"/>
          <w:szCs w:val="28"/>
        </w:rPr>
      </w:pPr>
      <w:r>
        <w:rPr>
          <w:rFonts w:ascii="Times New Roman" w:hAnsi="Times New Roman"/>
          <w:b/>
          <w:sz w:val="28"/>
          <w:szCs w:val="28"/>
        </w:rPr>
        <w:t xml:space="preserve">7. </w:t>
      </w:r>
      <w:proofErr w:type="spellStart"/>
      <w:r>
        <w:rPr>
          <w:rFonts w:ascii="Times New Roman" w:hAnsi="Times New Roman"/>
          <w:b/>
          <w:color w:val="000000"/>
          <w:sz w:val="28"/>
          <w:szCs w:val="28"/>
          <w:lang w:eastAsia="uk-UA"/>
        </w:rPr>
        <w:t>Координація</w:t>
      </w:r>
      <w:proofErr w:type="spellEnd"/>
      <w:r>
        <w:rPr>
          <w:rFonts w:ascii="Times New Roman" w:hAnsi="Times New Roman"/>
          <w:b/>
          <w:color w:val="000000"/>
          <w:sz w:val="28"/>
          <w:szCs w:val="28"/>
          <w:lang w:eastAsia="uk-UA"/>
        </w:rPr>
        <w:t> та контроль за ходом </w:t>
      </w:r>
      <w:proofErr w:type="spellStart"/>
      <w:r>
        <w:rPr>
          <w:rFonts w:ascii="Times New Roman" w:hAnsi="Times New Roman"/>
          <w:b/>
          <w:color w:val="000000"/>
          <w:sz w:val="28"/>
          <w:szCs w:val="28"/>
          <w:lang w:eastAsia="uk-UA"/>
        </w:rPr>
        <w:t>виконання</w:t>
      </w:r>
      <w:proofErr w:type="spellEnd"/>
      <w:r>
        <w:rPr>
          <w:rFonts w:ascii="Times New Roman" w:hAnsi="Times New Roman"/>
          <w:b/>
          <w:color w:val="000000"/>
          <w:sz w:val="28"/>
          <w:szCs w:val="28"/>
          <w:lang w:eastAsia="uk-UA"/>
        </w:rPr>
        <w:t> </w:t>
      </w:r>
      <w:proofErr w:type="spellStart"/>
      <w:r>
        <w:rPr>
          <w:rFonts w:ascii="Times New Roman" w:hAnsi="Times New Roman"/>
          <w:b/>
          <w:color w:val="000000"/>
          <w:sz w:val="28"/>
          <w:szCs w:val="28"/>
          <w:lang w:eastAsia="uk-UA"/>
        </w:rPr>
        <w:t>програми</w:t>
      </w:r>
      <w:proofErr w:type="spellEnd"/>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lang w:val="uk-UA"/>
        </w:rPr>
      </w:pPr>
      <w:proofErr w:type="spellStart"/>
      <w:r>
        <w:rPr>
          <w:rFonts w:ascii="Times New Roman" w:hAnsi="Times New Roman"/>
          <w:color w:val="000000"/>
          <w:sz w:val="28"/>
          <w:szCs w:val="28"/>
        </w:rPr>
        <w:t>Загальний</w:t>
      </w:r>
      <w:proofErr w:type="spellEnd"/>
      <w:r>
        <w:rPr>
          <w:rFonts w:ascii="Times New Roman" w:hAnsi="Times New Roman"/>
          <w:color w:val="000000"/>
          <w:sz w:val="28"/>
          <w:szCs w:val="28"/>
        </w:rPr>
        <w:t xml:space="preserve"> контроль за ходом </w:t>
      </w:r>
      <w:proofErr w:type="spellStart"/>
      <w:r>
        <w:rPr>
          <w:rFonts w:ascii="Times New Roman" w:hAnsi="Times New Roman"/>
          <w:color w:val="000000"/>
          <w:sz w:val="28"/>
          <w:szCs w:val="28"/>
        </w:rPr>
        <w:t>виконання</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завдань</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Програми</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здійснює</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к</w:t>
      </w:r>
      <w:r>
        <w:rPr>
          <w:rFonts w:ascii="Times New Roman" w:hAnsi="Times New Roman"/>
          <w:sz w:val="28"/>
          <w:szCs w:val="28"/>
        </w:rPr>
        <w:t>омісія</w:t>
      </w:r>
      <w:proofErr w:type="spellEnd"/>
      <w:r>
        <w:rPr>
          <w:rFonts w:ascii="Times New Roman" w:hAnsi="Times New Roman"/>
          <w:sz w:val="28"/>
          <w:szCs w:val="28"/>
          <w:lang w:val="uk-UA"/>
        </w:rPr>
        <w:t xml:space="preserve"> </w:t>
      </w:r>
      <w:r>
        <w:rPr>
          <w:rFonts w:ascii="Times New Roman" w:hAnsi="Times New Roman"/>
          <w:bCs/>
          <w:color w:val="3B3B3B"/>
          <w:sz w:val="28"/>
          <w:szCs w:val="28"/>
        </w:rPr>
        <w:t xml:space="preserve">з </w:t>
      </w:r>
      <w:proofErr w:type="spellStart"/>
      <w:r>
        <w:rPr>
          <w:rFonts w:ascii="Times New Roman" w:hAnsi="Times New Roman"/>
          <w:bCs/>
          <w:color w:val="3B3B3B"/>
          <w:sz w:val="28"/>
          <w:szCs w:val="28"/>
        </w:rPr>
        <w:t>питань</w:t>
      </w:r>
      <w:proofErr w:type="spellEnd"/>
      <w:r>
        <w:rPr>
          <w:rFonts w:ascii="Times New Roman" w:hAnsi="Times New Roman"/>
          <w:bCs/>
          <w:color w:val="3B3B3B"/>
          <w:sz w:val="28"/>
          <w:szCs w:val="28"/>
          <w:lang w:val="uk-UA"/>
        </w:rPr>
        <w:t xml:space="preserve"> </w:t>
      </w:r>
      <w:r>
        <w:rPr>
          <w:rFonts w:ascii="Times New Roman" w:hAnsi="Times New Roman"/>
          <w:bCs/>
          <w:color w:val="3B3B3B"/>
          <w:sz w:val="28"/>
          <w:szCs w:val="28"/>
        </w:rPr>
        <w:t>бюджету</w:t>
      </w:r>
      <w:r>
        <w:rPr>
          <w:rFonts w:ascii="Times New Roman" w:hAnsi="Times New Roman"/>
          <w:bCs/>
          <w:color w:val="3B3B3B"/>
          <w:sz w:val="28"/>
          <w:szCs w:val="28"/>
          <w:lang w:val="uk-UA"/>
        </w:rPr>
        <w:t xml:space="preserve">, </w:t>
      </w:r>
      <w:proofErr w:type="spellStart"/>
      <w:r>
        <w:rPr>
          <w:rFonts w:ascii="Times New Roman" w:hAnsi="Times New Roman"/>
          <w:bCs/>
          <w:color w:val="3B3B3B"/>
          <w:sz w:val="28"/>
          <w:szCs w:val="28"/>
        </w:rPr>
        <w:t>соціально-економічного</w:t>
      </w:r>
      <w:proofErr w:type="spellEnd"/>
      <w:r>
        <w:rPr>
          <w:rFonts w:ascii="Times New Roman" w:hAnsi="Times New Roman"/>
          <w:bCs/>
          <w:color w:val="3B3B3B"/>
          <w:sz w:val="28"/>
          <w:szCs w:val="28"/>
          <w:lang w:val="uk-UA"/>
        </w:rPr>
        <w:t xml:space="preserve"> </w:t>
      </w:r>
      <w:proofErr w:type="spellStart"/>
      <w:r>
        <w:rPr>
          <w:rFonts w:ascii="Times New Roman" w:hAnsi="Times New Roman"/>
          <w:bCs/>
          <w:color w:val="3B3B3B"/>
          <w:sz w:val="28"/>
          <w:szCs w:val="28"/>
        </w:rPr>
        <w:t>розвитку</w:t>
      </w:r>
      <w:proofErr w:type="spellEnd"/>
      <w:r>
        <w:rPr>
          <w:rFonts w:ascii="Times New Roman" w:hAnsi="Times New Roman"/>
          <w:bCs/>
          <w:color w:val="3B3B3B"/>
          <w:sz w:val="28"/>
          <w:szCs w:val="28"/>
          <w:lang w:val="uk-UA"/>
        </w:rPr>
        <w:t xml:space="preserve">, інвестицій та міжнародного співробітництва  та </w:t>
      </w:r>
      <w:proofErr w:type="spellStart"/>
      <w:r>
        <w:rPr>
          <w:rFonts w:ascii="Times New Roman" w:hAnsi="Times New Roman"/>
          <w:color w:val="000000"/>
          <w:sz w:val="28"/>
          <w:szCs w:val="28"/>
        </w:rPr>
        <w:t>комісія</w:t>
      </w:r>
      <w:proofErr w:type="spellEnd"/>
      <w:r>
        <w:rPr>
          <w:rFonts w:ascii="Times New Roman" w:hAnsi="Times New Roman"/>
          <w:color w:val="000000"/>
          <w:sz w:val="28"/>
          <w:szCs w:val="28"/>
          <w:lang w:val="uk-UA"/>
        </w:rPr>
        <w:t xml:space="preserve"> </w:t>
      </w:r>
      <w:r>
        <w:rPr>
          <w:rFonts w:ascii="Times New Roman" w:hAnsi="Times New Roman"/>
          <w:bCs/>
          <w:color w:val="3B3B3B"/>
          <w:sz w:val="28"/>
          <w:szCs w:val="28"/>
        </w:rPr>
        <w:t xml:space="preserve">з </w:t>
      </w:r>
      <w:proofErr w:type="spellStart"/>
      <w:r>
        <w:rPr>
          <w:rFonts w:ascii="Times New Roman" w:hAnsi="Times New Roman"/>
          <w:bCs/>
          <w:color w:val="3B3B3B"/>
          <w:sz w:val="28"/>
          <w:szCs w:val="28"/>
        </w:rPr>
        <w:t>питань</w:t>
      </w:r>
      <w:proofErr w:type="spellEnd"/>
      <w:r>
        <w:rPr>
          <w:rFonts w:ascii="Times New Roman" w:hAnsi="Times New Roman"/>
          <w:bCs/>
          <w:color w:val="3B3B3B"/>
          <w:sz w:val="28"/>
          <w:szCs w:val="28"/>
          <w:lang w:val="uk-UA"/>
        </w:rPr>
        <w:t xml:space="preserve"> агропромислового розвитку, земельних відносин, екології та природокористування, розвитку території, інфраструктури, архітектури та будівництва.</w:t>
      </w:r>
      <w:r>
        <w:rPr>
          <w:rFonts w:ascii="Times New Roman" w:hAnsi="Times New Roman"/>
          <w:color w:val="000000"/>
          <w:sz w:val="28"/>
          <w:szCs w:val="28"/>
          <w:lang w:val="uk-UA"/>
        </w:rPr>
        <w:t xml:space="preserve"> Рішення про розроблення землевпорядної документації прийматиме Сокальська міська рада.</w:t>
      </w:r>
    </w:p>
    <w:p w:rsidR="00E76ADE" w:rsidRDefault="00E76ADE" w:rsidP="00474D5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lang w:val="uk-UA"/>
        </w:rPr>
      </w:pPr>
      <w:r>
        <w:rPr>
          <w:color w:val="000000"/>
          <w:sz w:val="28"/>
          <w:szCs w:val="28"/>
          <w:lang w:val="uk-UA"/>
        </w:rPr>
        <w:t>Організація виконання Програми покладається на Сокальську міську раду.</w:t>
      </w:r>
    </w:p>
    <w:p w:rsidR="00E76ADE" w:rsidRDefault="00E76ADE" w:rsidP="00474D5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lang w:val="uk-UA"/>
        </w:rPr>
      </w:pPr>
      <w:r>
        <w:rPr>
          <w:color w:val="000000"/>
          <w:sz w:val="28"/>
          <w:szCs w:val="28"/>
          <w:lang w:val="uk-UA"/>
        </w:rPr>
        <w:t>Координація дій щодо виконання заходів покладається на відділ земельних ресурсів та екології Сокальської міської ради.</w:t>
      </w: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 w:val="28"/>
          <w:szCs w:val="28"/>
          <w:lang w:val="uk-UA"/>
        </w:rPr>
      </w:pP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 w:val="28"/>
          <w:szCs w:val="28"/>
          <w:lang w:val="uk-UA"/>
        </w:rPr>
      </w:pPr>
    </w:p>
    <w:p w:rsidR="00E76ADE" w:rsidRDefault="00E76ADE" w:rsidP="00CC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lang w:val="uk-UA"/>
        </w:rPr>
        <w:t>Міський голова                                                                       Сергій КАСЯН</w:t>
      </w:r>
      <w:r>
        <w:rPr>
          <w:rFonts w:ascii="Times New Roman" w:hAnsi="Times New Roman"/>
          <w:sz w:val="28"/>
          <w:szCs w:val="28"/>
        </w:rPr>
        <w:tab/>
      </w:r>
    </w:p>
    <w:p w:rsidR="00E76ADE" w:rsidRPr="001235D3" w:rsidRDefault="00E76ADE" w:rsidP="00564CF6">
      <w:pPr>
        <w:tabs>
          <w:tab w:val="left" w:pos="3495"/>
        </w:tabs>
        <w:jc w:val="center"/>
        <w:rPr>
          <w:rFonts w:ascii="Times New Roman" w:hAnsi="Times New Roman"/>
          <w:b/>
          <w:color w:val="000000"/>
          <w:sz w:val="28"/>
          <w:szCs w:val="28"/>
          <w:lang w:eastAsia="uk-UA"/>
        </w:rPr>
      </w:pPr>
    </w:p>
    <w:p w:rsidR="00E76ADE" w:rsidRPr="001235D3" w:rsidRDefault="00E76ADE" w:rsidP="00564CF6">
      <w:pPr>
        <w:tabs>
          <w:tab w:val="left" w:pos="3495"/>
        </w:tabs>
        <w:jc w:val="center"/>
        <w:rPr>
          <w:rFonts w:ascii="Times New Roman" w:hAnsi="Times New Roman"/>
          <w:b/>
          <w:color w:val="000000"/>
          <w:sz w:val="28"/>
          <w:szCs w:val="28"/>
          <w:lang w:eastAsia="uk-UA"/>
        </w:rPr>
      </w:pPr>
    </w:p>
    <w:p w:rsidR="00E76ADE" w:rsidRPr="001235D3" w:rsidRDefault="00E76ADE" w:rsidP="00564CF6">
      <w:pPr>
        <w:tabs>
          <w:tab w:val="left" w:pos="3495"/>
        </w:tabs>
        <w:jc w:val="center"/>
        <w:rPr>
          <w:rFonts w:ascii="Times New Roman" w:hAnsi="Times New Roman"/>
          <w:b/>
          <w:color w:val="000000"/>
          <w:sz w:val="28"/>
          <w:szCs w:val="28"/>
          <w:lang w:eastAsia="uk-UA"/>
        </w:rPr>
      </w:pPr>
    </w:p>
    <w:p w:rsidR="00E76ADE" w:rsidRPr="009248CE" w:rsidRDefault="00E76ADE" w:rsidP="00564CF6">
      <w:pPr>
        <w:tabs>
          <w:tab w:val="left" w:pos="3495"/>
        </w:tabs>
        <w:jc w:val="right"/>
        <w:rPr>
          <w:rFonts w:ascii="Times New Roman" w:hAnsi="Times New Roman"/>
          <w:bCs/>
          <w:color w:val="000000"/>
          <w:sz w:val="28"/>
          <w:szCs w:val="28"/>
          <w:lang w:val="uk-UA" w:eastAsia="uk-UA"/>
        </w:rPr>
      </w:pPr>
      <w:bookmarkStart w:id="0" w:name="_GoBack"/>
      <w:bookmarkEnd w:id="0"/>
      <w:r w:rsidRPr="009248CE">
        <w:rPr>
          <w:rFonts w:ascii="Times New Roman" w:hAnsi="Times New Roman"/>
          <w:bCs/>
          <w:color w:val="000000"/>
          <w:sz w:val="28"/>
          <w:szCs w:val="28"/>
          <w:lang w:val="uk-UA" w:eastAsia="uk-UA"/>
        </w:rPr>
        <w:lastRenderedPageBreak/>
        <w:t>Додаток 1</w:t>
      </w:r>
    </w:p>
    <w:p w:rsidR="00E76ADE" w:rsidRPr="001235D3" w:rsidRDefault="00E76ADE" w:rsidP="00564CF6">
      <w:pPr>
        <w:tabs>
          <w:tab w:val="left" w:pos="3495"/>
        </w:tabs>
        <w:jc w:val="center"/>
        <w:rPr>
          <w:rFonts w:ascii="Times New Roman" w:hAnsi="Times New Roman"/>
          <w:b/>
          <w:color w:val="000000"/>
          <w:sz w:val="28"/>
          <w:szCs w:val="28"/>
          <w:lang w:eastAsia="uk-UA"/>
        </w:rPr>
      </w:pPr>
    </w:p>
    <w:p w:rsidR="00E76ADE" w:rsidRDefault="00E76ADE" w:rsidP="00564CF6">
      <w:pPr>
        <w:tabs>
          <w:tab w:val="left" w:pos="3495"/>
        </w:tabs>
        <w:jc w:val="center"/>
        <w:rPr>
          <w:rFonts w:ascii="Times New Roman" w:hAnsi="Times New Roman"/>
          <w:b/>
          <w:sz w:val="28"/>
          <w:szCs w:val="28"/>
        </w:rPr>
      </w:pPr>
      <w:r>
        <w:rPr>
          <w:rFonts w:ascii="Times New Roman" w:hAnsi="Times New Roman"/>
          <w:b/>
          <w:color w:val="000000"/>
          <w:sz w:val="28"/>
          <w:szCs w:val="28"/>
          <w:lang w:eastAsia="uk-UA"/>
        </w:rPr>
        <w:t>Паспорт </w:t>
      </w:r>
      <w:r>
        <w:rPr>
          <w:rFonts w:ascii="Times New Roman" w:hAnsi="Times New Roman"/>
          <w:b/>
          <w:color w:val="000000"/>
          <w:sz w:val="28"/>
          <w:szCs w:val="28"/>
          <w:lang w:val="uk-UA" w:eastAsia="uk-UA"/>
        </w:rPr>
        <w:t>П</w:t>
      </w:r>
      <w:proofErr w:type="spellStart"/>
      <w:r>
        <w:rPr>
          <w:rFonts w:ascii="Times New Roman" w:hAnsi="Times New Roman"/>
          <w:b/>
          <w:color w:val="000000"/>
          <w:sz w:val="28"/>
          <w:szCs w:val="28"/>
          <w:lang w:eastAsia="uk-UA"/>
        </w:rPr>
        <w:t>рограми</w:t>
      </w:r>
      <w:proofErr w:type="spellEnd"/>
    </w:p>
    <w:tbl>
      <w:tblPr>
        <w:tblW w:w="9394" w:type="dxa"/>
        <w:tblInd w:w="250" w:type="dxa"/>
        <w:tblCellMar>
          <w:left w:w="0" w:type="dxa"/>
          <w:right w:w="0" w:type="dxa"/>
        </w:tblCellMar>
        <w:tblLook w:val="00A0" w:firstRow="1" w:lastRow="0" w:firstColumn="1" w:lastColumn="0" w:noHBand="0" w:noVBand="0"/>
      </w:tblPr>
      <w:tblGrid>
        <w:gridCol w:w="992"/>
        <w:gridCol w:w="4394"/>
        <w:gridCol w:w="4008"/>
      </w:tblGrid>
      <w:tr w:rsidR="00E76ADE" w:rsidRPr="00BF151A" w:rsidTr="00AC1A1D">
        <w:trPr>
          <w:trHeight w:val="566"/>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rPr>
                <w:b/>
                <w:bCs/>
                <w:color w:val="000000"/>
                <w:szCs w:val="28"/>
              </w:rPr>
            </w:pPr>
            <w:r>
              <w:rPr>
                <w:color w:val="000000"/>
                <w:szCs w:val="28"/>
              </w:rPr>
              <w:t>Ініціатор розроблення програми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000000"/>
                <w:szCs w:val="28"/>
              </w:rPr>
            </w:pPr>
            <w:r>
              <w:rPr>
                <w:color w:val="000000"/>
                <w:szCs w:val="28"/>
              </w:rPr>
              <w:t>Сокальська міська рада </w:t>
            </w:r>
          </w:p>
        </w:tc>
      </w:tr>
      <w:tr w:rsidR="00E76ADE" w:rsidRPr="00BF151A" w:rsidTr="00AC1A1D">
        <w:trPr>
          <w:trHeight w:val="995"/>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ind w:left="0"/>
              <w:rPr>
                <w:b/>
                <w:bCs/>
                <w:color w:val="000000"/>
                <w:szCs w:val="28"/>
              </w:rPr>
            </w:pPr>
            <w:r>
              <w:rPr>
                <w:color w:val="000000"/>
                <w:szCs w:val="28"/>
              </w:rPr>
              <w:t>Дата, номер і назва розпорядчого документа органу виконавчої влади про розроблення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color w:val="000000"/>
                <w:szCs w:val="28"/>
              </w:rPr>
            </w:pPr>
            <w:r>
              <w:rPr>
                <w:color w:val="000000"/>
                <w:szCs w:val="28"/>
              </w:rPr>
              <w:t>Рішення Сокальської міської ради</w:t>
            </w:r>
          </w:p>
          <w:p w:rsidR="00E76ADE" w:rsidRDefault="00E76ADE" w:rsidP="00AC1A1D">
            <w:pPr>
              <w:pStyle w:val="21"/>
              <w:spacing w:after="0" w:line="240" w:lineRule="auto"/>
              <w:ind w:left="0"/>
              <w:rPr>
                <w:b/>
                <w:bCs/>
                <w:color w:val="000000"/>
                <w:szCs w:val="28"/>
              </w:rPr>
            </w:pPr>
            <w:r>
              <w:rPr>
                <w:color w:val="000000"/>
                <w:szCs w:val="28"/>
              </w:rPr>
              <w:t>Закон України «Про оцінку земель» </w:t>
            </w:r>
          </w:p>
        </w:tc>
      </w:tr>
      <w:tr w:rsidR="00E76ADE" w:rsidRPr="00BD09A6" w:rsidTr="00AC1A1D">
        <w:trPr>
          <w:trHeight w:val="388"/>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Розробник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000000"/>
                <w:szCs w:val="28"/>
              </w:rPr>
            </w:pPr>
            <w:r>
              <w:rPr>
                <w:color w:val="000000"/>
                <w:szCs w:val="28"/>
              </w:rPr>
              <w:t>відділ земельних ресурсів та екології Сокальської міської ради </w:t>
            </w:r>
          </w:p>
        </w:tc>
      </w:tr>
      <w:tr w:rsidR="00E76ADE" w:rsidRPr="00BD09A6" w:rsidTr="00AC1A1D">
        <w:trPr>
          <w:trHeight w:val="39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rStyle w:val="spelle"/>
                <w:color w:val="000000"/>
                <w:szCs w:val="28"/>
              </w:rPr>
              <w:t>Співрозробники</w:t>
            </w:r>
            <w:r>
              <w:rPr>
                <w:color w:val="000000"/>
                <w:szCs w:val="28"/>
              </w:rPr>
              <w:t>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FF0000"/>
                <w:szCs w:val="28"/>
              </w:rPr>
            </w:pPr>
            <w:r w:rsidRPr="00B640EE">
              <w:rPr>
                <w:color w:val="000000"/>
                <w:szCs w:val="28"/>
              </w:rPr>
              <w:t>відділ фінансування, бухгалтерського обліку та господарського забезпечення, відділ архітектури та містобудування</w:t>
            </w:r>
            <w:r w:rsidRPr="00387BE5">
              <w:rPr>
                <w:i/>
                <w:color w:val="000000"/>
                <w:szCs w:val="28"/>
              </w:rPr>
              <w:t xml:space="preserve"> </w:t>
            </w:r>
            <w:r>
              <w:rPr>
                <w:color w:val="000000"/>
                <w:szCs w:val="28"/>
              </w:rPr>
              <w:t>Сокальської міської ради</w:t>
            </w:r>
            <w:r>
              <w:rPr>
                <w:color w:val="FF0000"/>
                <w:szCs w:val="28"/>
              </w:rPr>
              <w:t> </w:t>
            </w:r>
          </w:p>
        </w:tc>
      </w:tr>
      <w:tr w:rsidR="00E76ADE" w:rsidRPr="00BD09A6" w:rsidTr="00AC1A1D">
        <w:trPr>
          <w:trHeight w:val="1515"/>
        </w:trPr>
        <w:tc>
          <w:tcPr>
            <w:tcW w:w="99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5.</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Відповідальний виконавець програми</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rsidR="00E76ADE" w:rsidRDefault="00E76ADE" w:rsidP="00AC1A1D">
            <w:pPr>
              <w:pStyle w:val="21"/>
              <w:ind w:left="0"/>
              <w:rPr>
                <w:b/>
                <w:bCs/>
                <w:color w:val="000000"/>
                <w:szCs w:val="28"/>
              </w:rPr>
            </w:pPr>
            <w:r>
              <w:rPr>
                <w:color w:val="000000"/>
                <w:szCs w:val="28"/>
              </w:rPr>
              <w:t xml:space="preserve">відділ земельних  ресурсів та екології , </w:t>
            </w:r>
            <w:r w:rsidRPr="00B640EE">
              <w:rPr>
                <w:color w:val="000000"/>
                <w:szCs w:val="28"/>
              </w:rPr>
              <w:t>відділ фінансування, бухгалтерського обліку та господарського забезпечення</w:t>
            </w:r>
            <w:r>
              <w:rPr>
                <w:color w:val="000000"/>
                <w:szCs w:val="28"/>
              </w:rPr>
              <w:t xml:space="preserve">   Сокальської  міської ради </w:t>
            </w:r>
          </w:p>
        </w:tc>
      </w:tr>
      <w:tr w:rsidR="00E76ADE" w:rsidRPr="006F6BC2" w:rsidTr="00AC1A1D">
        <w:trPr>
          <w:trHeight w:val="405"/>
        </w:trPr>
        <w:tc>
          <w:tcPr>
            <w:tcW w:w="99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jc w:val="center"/>
              <w:rPr>
                <w:color w:val="000000"/>
                <w:szCs w:val="28"/>
              </w:rPr>
            </w:pPr>
            <w:r>
              <w:rPr>
                <w:color w:val="000000"/>
                <w:szCs w:val="28"/>
              </w:rPr>
              <w:t>5.1</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rPr>
                <w:color w:val="000000"/>
                <w:szCs w:val="28"/>
              </w:rPr>
            </w:pPr>
            <w:r>
              <w:rPr>
                <w:color w:val="000000"/>
                <w:szCs w:val="28"/>
              </w:rPr>
              <w:t>Головний розпорядник коштів</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ind w:left="0"/>
              <w:rPr>
                <w:color w:val="000000"/>
                <w:szCs w:val="28"/>
              </w:rPr>
            </w:pPr>
            <w:r>
              <w:rPr>
                <w:color w:val="000000"/>
                <w:szCs w:val="28"/>
              </w:rPr>
              <w:t> Сокальська міська рада</w:t>
            </w:r>
          </w:p>
        </w:tc>
      </w:tr>
      <w:tr w:rsidR="00E76ADE" w:rsidRPr="00BF151A" w:rsidTr="00AC1A1D">
        <w:trPr>
          <w:trHeight w:val="348"/>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Учасники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000000"/>
                <w:szCs w:val="28"/>
              </w:rPr>
            </w:pPr>
            <w:r>
              <w:rPr>
                <w:color w:val="000000"/>
                <w:szCs w:val="28"/>
              </w:rPr>
              <w:t xml:space="preserve">замовником виконання заходів Програми виступає Сокальська міська рада, а виконавці суб’єкти, які мають право виконувати землевпорядні роботи  </w:t>
            </w:r>
          </w:p>
        </w:tc>
      </w:tr>
      <w:tr w:rsidR="00E76ADE" w:rsidRPr="00BF151A" w:rsidTr="00AC1A1D">
        <w:trPr>
          <w:trHeight w:val="273"/>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Термін реалізації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ind w:left="0"/>
              <w:jc w:val="center"/>
              <w:rPr>
                <w:color w:val="000000"/>
                <w:szCs w:val="28"/>
              </w:rPr>
            </w:pPr>
          </w:p>
          <w:p w:rsidR="00E76ADE" w:rsidRDefault="00E76ADE" w:rsidP="00AC1A1D">
            <w:pPr>
              <w:pStyle w:val="21"/>
              <w:spacing w:after="0" w:line="240" w:lineRule="auto"/>
              <w:ind w:left="0"/>
              <w:rPr>
                <w:b/>
                <w:bCs/>
                <w:color w:val="000000"/>
                <w:szCs w:val="28"/>
              </w:rPr>
            </w:pPr>
            <w:r>
              <w:rPr>
                <w:color w:val="000000"/>
                <w:szCs w:val="28"/>
              </w:rPr>
              <w:t>2021-2022 рік</w:t>
            </w:r>
          </w:p>
        </w:tc>
      </w:tr>
      <w:tr w:rsidR="00E76ADE" w:rsidRPr="00BF151A" w:rsidTr="00AC1A1D">
        <w:trPr>
          <w:trHeight w:val="76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Етапи виконання програми</w:t>
            </w:r>
          </w:p>
          <w:p w:rsidR="00E76ADE" w:rsidRDefault="00E76ADE" w:rsidP="00AC1A1D">
            <w:pPr>
              <w:pStyle w:val="21"/>
              <w:spacing w:after="0" w:line="240" w:lineRule="auto"/>
              <w:rPr>
                <w:b/>
                <w:bCs/>
                <w:color w:val="000000"/>
                <w:szCs w:val="2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000000"/>
                <w:szCs w:val="28"/>
              </w:rPr>
            </w:pPr>
            <w:r>
              <w:rPr>
                <w:color w:val="000000"/>
                <w:szCs w:val="28"/>
              </w:rPr>
              <w:t xml:space="preserve">в два етапи на протязі 2021-2022 років </w:t>
            </w:r>
          </w:p>
        </w:tc>
      </w:tr>
      <w:tr w:rsidR="00E76ADE" w:rsidRPr="00BF151A" w:rsidTr="00AC1A1D">
        <w:trPr>
          <w:trHeight w:val="60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lastRenderedPageBreak/>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Перелік місцевих бюджетів, які беруть участь у виконанні програми</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rPr>
                <w:b/>
                <w:bCs/>
                <w:color w:val="000000"/>
                <w:szCs w:val="28"/>
              </w:rPr>
            </w:pPr>
            <w:r>
              <w:rPr>
                <w:color w:val="000000"/>
                <w:szCs w:val="28"/>
              </w:rPr>
              <w:t>міський бюджет </w:t>
            </w:r>
          </w:p>
        </w:tc>
      </w:tr>
      <w:tr w:rsidR="00E76ADE" w:rsidRPr="00BF151A" w:rsidTr="00AC1A1D">
        <w:trPr>
          <w:trHeight w:val="142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jc w:val="center"/>
              <w:rPr>
                <w:b/>
                <w:bCs/>
                <w:color w:val="000000"/>
                <w:szCs w:val="28"/>
              </w:rPr>
            </w:pPr>
            <w:r>
              <w:rPr>
                <w:color w:val="000000"/>
                <w:szCs w:val="28"/>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Загальний обсяг фінансових ресурсів, необхідних для реалізації програми у 2021 році, всього,</w:t>
            </w:r>
          </w:p>
          <w:p w:rsidR="00E76ADE" w:rsidRDefault="00E76ADE" w:rsidP="00AC1A1D">
            <w:pPr>
              <w:pStyle w:val="21"/>
              <w:spacing w:after="0" w:line="240" w:lineRule="auto"/>
              <w:rPr>
                <w:b/>
                <w:bCs/>
                <w:color w:val="000000"/>
                <w:szCs w:val="28"/>
              </w:rPr>
            </w:pPr>
            <w:r>
              <w:rPr>
                <w:color w:val="000000"/>
                <w:szCs w:val="28"/>
              </w:rPr>
              <w:t>у </w:t>
            </w:r>
            <w:r>
              <w:rPr>
                <w:color w:val="000000"/>
                <w:spacing w:val="-6"/>
                <w:szCs w:val="28"/>
              </w:rPr>
              <w:t>тому числі:</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jc w:val="center"/>
              <w:rPr>
                <w:color w:val="000000"/>
                <w:szCs w:val="28"/>
              </w:rPr>
            </w:pPr>
          </w:p>
          <w:p w:rsidR="00E76ADE" w:rsidRDefault="002C042C" w:rsidP="00AC1A1D">
            <w:pPr>
              <w:pStyle w:val="21"/>
              <w:spacing w:after="0" w:line="240" w:lineRule="auto"/>
              <w:ind w:left="0"/>
              <w:jc w:val="center"/>
              <w:rPr>
                <w:b/>
                <w:bCs/>
                <w:color w:val="000000"/>
                <w:szCs w:val="28"/>
              </w:rPr>
            </w:pPr>
            <w:r>
              <w:rPr>
                <w:szCs w:val="28"/>
              </w:rPr>
              <w:t>205309,60</w:t>
            </w:r>
            <w:r w:rsidR="00E76ADE">
              <w:rPr>
                <w:b/>
                <w:color w:val="000000"/>
                <w:szCs w:val="28"/>
              </w:rPr>
              <w:t xml:space="preserve"> </w:t>
            </w:r>
            <w:r w:rsidR="00E76ADE">
              <w:rPr>
                <w:color w:val="000000"/>
                <w:szCs w:val="28"/>
              </w:rPr>
              <w:t>гривень </w:t>
            </w:r>
          </w:p>
        </w:tc>
      </w:tr>
      <w:tr w:rsidR="00E76ADE" w:rsidRPr="00BF151A" w:rsidTr="00AC1A1D">
        <w:trPr>
          <w:trHeight w:val="23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34" w:lineRule="atLeast"/>
              <w:jc w:val="center"/>
              <w:rPr>
                <w:b/>
                <w:bCs/>
                <w:color w:val="000000"/>
                <w:szCs w:val="28"/>
              </w:rPr>
            </w:pPr>
            <w:r>
              <w:rPr>
                <w:color w:val="000000"/>
                <w:szCs w:val="28"/>
              </w:rPr>
              <w:t>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 xml:space="preserve">коштів бюджету Сокальської міської територіальної громади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jc w:val="center"/>
              <w:rPr>
                <w:color w:val="000000"/>
                <w:szCs w:val="28"/>
              </w:rPr>
            </w:pPr>
          </w:p>
          <w:p w:rsidR="00E76ADE" w:rsidRDefault="002C042C" w:rsidP="00AC1A1D">
            <w:pPr>
              <w:pStyle w:val="21"/>
              <w:spacing w:after="0" w:line="240" w:lineRule="auto"/>
              <w:ind w:left="0"/>
              <w:jc w:val="center"/>
              <w:rPr>
                <w:b/>
                <w:bCs/>
                <w:color w:val="000000"/>
                <w:szCs w:val="28"/>
              </w:rPr>
            </w:pPr>
            <w:r>
              <w:rPr>
                <w:szCs w:val="28"/>
              </w:rPr>
              <w:t>205309,60</w:t>
            </w:r>
            <w:r w:rsidR="00E76ADE">
              <w:rPr>
                <w:b/>
                <w:color w:val="000000"/>
                <w:szCs w:val="28"/>
              </w:rPr>
              <w:t xml:space="preserve"> </w:t>
            </w:r>
            <w:r w:rsidR="00E76ADE">
              <w:rPr>
                <w:color w:val="000000"/>
                <w:szCs w:val="28"/>
              </w:rPr>
              <w:t>гривень </w:t>
            </w:r>
          </w:p>
        </w:tc>
      </w:tr>
      <w:tr w:rsidR="00E76ADE" w:rsidRPr="00BF151A" w:rsidTr="00AC1A1D">
        <w:trPr>
          <w:trHeight w:val="23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34" w:lineRule="atLeast"/>
              <w:jc w:val="center"/>
              <w:rPr>
                <w:b/>
                <w:bCs/>
                <w:color w:val="000000"/>
                <w:szCs w:val="28"/>
              </w:rPr>
            </w:pPr>
            <w:r>
              <w:rPr>
                <w:color w:val="000000"/>
                <w:szCs w:val="2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76ADE" w:rsidRDefault="00E76ADE" w:rsidP="00AC1A1D">
            <w:pPr>
              <w:pStyle w:val="21"/>
              <w:spacing w:after="0" w:line="240" w:lineRule="auto"/>
              <w:rPr>
                <w:b/>
                <w:bCs/>
                <w:color w:val="000000"/>
                <w:szCs w:val="28"/>
              </w:rPr>
            </w:pPr>
            <w:r>
              <w:rPr>
                <w:color w:val="000000"/>
                <w:szCs w:val="28"/>
              </w:rPr>
              <w:t>коштів інших джерел</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76ADE" w:rsidRDefault="00E76ADE" w:rsidP="00AC1A1D">
            <w:pPr>
              <w:pStyle w:val="21"/>
              <w:spacing w:after="0" w:line="240" w:lineRule="auto"/>
              <w:ind w:left="0"/>
              <w:jc w:val="center"/>
              <w:rPr>
                <w:b/>
                <w:bCs/>
                <w:color w:val="000000"/>
                <w:szCs w:val="28"/>
              </w:rPr>
            </w:pPr>
            <w:r>
              <w:rPr>
                <w:color w:val="000000"/>
                <w:szCs w:val="28"/>
              </w:rPr>
              <w:t>- </w:t>
            </w:r>
          </w:p>
        </w:tc>
      </w:tr>
    </w:tbl>
    <w:p w:rsidR="00E76ADE" w:rsidRDefault="00E76ADE" w:rsidP="00564CF6">
      <w:pPr>
        <w:pStyle w:val="HTML"/>
        <w:jc w:val="both"/>
        <w:textAlignment w:val="baseline"/>
        <w:rPr>
          <w:rFonts w:ascii="Times New Roman" w:hAnsi="Times New Roman" w:cs="Times New Roman"/>
          <w:color w:val="000000"/>
          <w:sz w:val="28"/>
          <w:szCs w:val="28"/>
        </w:rPr>
      </w:pPr>
    </w:p>
    <w:p w:rsidR="00E76ADE" w:rsidRDefault="00E76ADE" w:rsidP="00564CF6">
      <w:pPr>
        <w:rPr>
          <w:rFonts w:ascii="Times New Roman" w:hAnsi="Times New Roman"/>
          <w:sz w:val="28"/>
          <w:szCs w:val="28"/>
        </w:rPr>
      </w:pPr>
    </w:p>
    <w:p w:rsidR="00E76ADE" w:rsidRPr="009248CE" w:rsidRDefault="00E76ADE" w:rsidP="00564CF6">
      <w:pPr>
        <w:rPr>
          <w:rFonts w:ascii="Times New Roman" w:hAnsi="Times New Roman"/>
          <w:sz w:val="28"/>
          <w:szCs w:val="28"/>
          <w:lang w:val="uk-UA"/>
        </w:rPr>
        <w:sectPr w:rsidR="00E76ADE" w:rsidRPr="009248CE" w:rsidSect="00B06AB5">
          <w:pgSz w:w="11906" w:h="16838"/>
          <w:pgMar w:top="1134" w:right="851" w:bottom="1134" w:left="1701" w:header="709" w:footer="709" w:gutter="0"/>
          <w:cols w:space="708"/>
          <w:docGrid w:linePitch="360"/>
        </w:sectPr>
      </w:pPr>
    </w:p>
    <w:p w:rsidR="00E76ADE" w:rsidRDefault="00E76ADE" w:rsidP="009248CE">
      <w:pPr>
        <w:tabs>
          <w:tab w:val="left" w:pos="5460"/>
        </w:tabs>
        <w:jc w:val="right"/>
        <w:rPr>
          <w:rFonts w:ascii="Times New Roman" w:hAnsi="Times New Roman"/>
          <w:sz w:val="28"/>
          <w:szCs w:val="28"/>
          <w:lang w:val="uk-UA"/>
        </w:rPr>
      </w:pPr>
      <w:proofErr w:type="spellStart"/>
      <w:r>
        <w:rPr>
          <w:rFonts w:ascii="Times New Roman" w:hAnsi="Times New Roman"/>
          <w:sz w:val="28"/>
          <w:szCs w:val="28"/>
        </w:rPr>
        <w:lastRenderedPageBreak/>
        <w:t>Додаток</w:t>
      </w:r>
      <w:proofErr w:type="spellEnd"/>
      <w:r>
        <w:rPr>
          <w:rFonts w:ascii="Times New Roman" w:hAnsi="Times New Roman"/>
          <w:sz w:val="28"/>
          <w:szCs w:val="28"/>
        </w:rPr>
        <w:t xml:space="preserve"> 2</w:t>
      </w:r>
    </w:p>
    <w:p w:rsidR="00E76ADE" w:rsidRDefault="00E76ADE" w:rsidP="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rsidR="00E76ADE" w:rsidRPr="00F506A8" w:rsidRDefault="00E76ADE" w:rsidP="00F506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b w:val="0"/>
          <w:color w:val="auto"/>
        </w:rPr>
      </w:pPr>
      <w:r w:rsidRPr="00F506A8">
        <w:rPr>
          <w:color w:val="auto"/>
        </w:rPr>
        <w:t xml:space="preserve">Ресурсне забезпечення програми </w:t>
      </w:r>
    </w:p>
    <w:p w:rsidR="00E76ADE" w:rsidRPr="006F6BC2" w:rsidRDefault="00E76ADE" w:rsidP="00F506A8">
      <w:pPr>
        <w:spacing w:after="0"/>
        <w:jc w:val="center"/>
        <w:rPr>
          <w:rFonts w:ascii="Times New Roman" w:hAnsi="Times New Roman"/>
          <w:color w:val="000000"/>
          <w:sz w:val="28"/>
          <w:szCs w:val="28"/>
          <w:lang w:val="uk-UA"/>
        </w:rPr>
      </w:pPr>
      <w:r>
        <w:rPr>
          <w:rFonts w:ascii="Times New Roman" w:hAnsi="Times New Roman"/>
          <w:sz w:val="28"/>
          <w:szCs w:val="28"/>
          <w:lang w:val="uk-UA"/>
        </w:rPr>
        <w:t xml:space="preserve">з  </w:t>
      </w:r>
      <w:proofErr w:type="spellStart"/>
      <w:r>
        <w:rPr>
          <w:rFonts w:ascii="Times New Roman" w:hAnsi="Times New Roman"/>
          <w:color w:val="000000"/>
          <w:sz w:val="28"/>
          <w:szCs w:val="28"/>
        </w:rPr>
        <w:t>проведення</w:t>
      </w:r>
      <w:proofErr w:type="spellEnd"/>
      <w:r>
        <w:rPr>
          <w:rFonts w:ascii="Times New Roman" w:hAnsi="Times New Roman"/>
          <w:color w:val="000000"/>
          <w:sz w:val="28"/>
          <w:szCs w:val="28"/>
          <w:lang w:val="uk-UA"/>
        </w:rPr>
        <w:t xml:space="preserve">  н</w:t>
      </w:r>
      <w:proofErr w:type="spellStart"/>
      <w:r>
        <w:rPr>
          <w:rFonts w:ascii="Times New Roman" w:hAnsi="Times New Roman"/>
          <w:color w:val="000000"/>
          <w:sz w:val="28"/>
          <w:szCs w:val="28"/>
        </w:rPr>
        <w:t>орма</w:t>
      </w:r>
      <w:proofErr w:type="spellEnd"/>
      <w:r>
        <w:rPr>
          <w:rFonts w:ascii="Times New Roman" w:hAnsi="Times New Roman"/>
          <w:color w:val="000000"/>
          <w:sz w:val="28"/>
          <w:szCs w:val="28"/>
          <w:lang w:val="uk-UA"/>
        </w:rPr>
        <w:t>т</w:t>
      </w:r>
      <w:proofErr w:type="spellStart"/>
      <w:r>
        <w:rPr>
          <w:rFonts w:ascii="Times New Roman" w:hAnsi="Times New Roman"/>
          <w:color w:val="000000"/>
          <w:sz w:val="28"/>
          <w:szCs w:val="28"/>
        </w:rPr>
        <w:t>ивної</w:t>
      </w:r>
      <w:proofErr w:type="spellEnd"/>
      <w:r>
        <w:rPr>
          <w:rFonts w:ascii="Times New Roman" w:hAnsi="Times New Roman"/>
          <w:color w:val="000000"/>
          <w:sz w:val="28"/>
          <w:szCs w:val="28"/>
          <w:lang w:val="uk-UA"/>
        </w:rPr>
        <w:t xml:space="preserve"> г</w:t>
      </w:r>
      <w:proofErr w:type="spellStart"/>
      <w:r>
        <w:rPr>
          <w:rFonts w:ascii="Times New Roman" w:hAnsi="Times New Roman"/>
          <w:color w:val="000000"/>
          <w:sz w:val="28"/>
          <w:szCs w:val="28"/>
        </w:rPr>
        <w:t>рошової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lang w:val="uk-UA"/>
        </w:rPr>
        <w:t xml:space="preserve"> </w:t>
      </w:r>
      <w:r>
        <w:rPr>
          <w:rFonts w:ascii="Times New Roman" w:hAnsi="Times New Roman"/>
          <w:color w:val="000000"/>
          <w:sz w:val="28"/>
          <w:szCs w:val="28"/>
        </w:rPr>
        <w:t>земель</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lang w:val="uk-UA"/>
        </w:rPr>
        <w:t>,  що входять  до Сокальської  міської  територіальної громади  на  2021 рік</w:t>
      </w:r>
    </w:p>
    <w:p w:rsidR="00E76ADE" w:rsidRPr="00C077EC" w:rsidRDefault="00E76ADE" w:rsidP="00087DC2">
      <w:pPr>
        <w:pStyle w:val="1"/>
        <w:shd w:val="clear" w:color="auto" w:fill="FFFFFF"/>
        <w:jc w:val="center"/>
        <w:rPr>
          <w:rFonts w:ascii="Times New Roman" w:hAnsi="Times New Roman"/>
        </w:rPr>
      </w:pPr>
    </w:p>
    <w:p w:rsidR="00E76ADE" w:rsidRPr="00F506A8" w:rsidRDefault="00E76ADE" w:rsidP="00F506A8">
      <w:pPr>
        <w:shd w:val="clear" w:color="auto" w:fill="FFFFFF"/>
        <w:tabs>
          <w:tab w:val="left" w:pos="13185"/>
        </w:tabs>
        <w:rPr>
          <w:rFonts w:ascii="Times New Roman" w:hAnsi="Times New Roman"/>
          <w:sz w:val="28"/>
          <w:szCs w:val="28"/>
          <w:lang w:val="uk-UA"/>
        </w:rPr>
      </w:pPr>
      <w:r>
        <w:rPr>
          <w:rFonts w:ascii="Times New Roman" w:hAnsi="Times New Roman"/>
          <w:sz w:val="28"/>
          <w:szCs w:val="28"/>
          <w:lang w:val="uk-UA"/>
        </w:rPr>
        <w:tab/>
        <w:t>тис. грн.</w:t>
      </w:r>
    </w:p>
    <w:tbl>
      <w:tblPr>
        <w:tblW w:w="13859"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4"/>
        <w:gridCol w:w="2468"/>
        <w:gridCol w:w="3607"/>
      </w:tblGrid>
      <w:tr w:rsidR="00E76ADE" w:rsidRPr="00C077EC" w:rsidTr="00C077EC">
        <w:trPr>
          <w:cantSplit/>
          <w:trHeight w:val="744"/>
        </w:trPr>
        <w:tc>
          <w:tcPr>
            <w:tcW w:w="7784" w:type="dxa"/>
            <w:vAlign w:val="center"/>
          </w:tcPr>
          <w:p w:rsidR="00E76ADE" w:rsidRPr="00C077EC" w:rsidRDefault="00E76ADE" w:rsidP="00704F6C">
            <w:pPr>
              <w:autoSpaceDE w:val="0"/>
              <w:autoSpaceDN w:val="0"/>
              <w:adjustRightInd w:val="0"/>
              <w:jc w:val="center"/>
              <w:rPr>
                <w:rFonts w:ascii="Times New Roman" w:hAnsi="Times New Roman"/>
                <w:b/>
                <w:sz w:val="28"/>
                <w:szCs w:val="28"/>
              </w:rPr>
            </w:pPr>
            <w:proofErr w:type="spellStart"/>
            <w:r w:rsidRPr="00C077EC">
              <w:rPr>
                <w:rFonts w:ascii="Times New Roman" w:hAnsi="Times New Roman"/>
                <w:b/>
                <w:sz w:val="28"/>
                <w:szCs w:val="28"/>
              </w:rPr>
              <w:t>Обсяг</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коштів</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які</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пропонується</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залучити</w:t>
            </w:r>
            <w:proofErr w:type="spellEnd"/>
            <w:r w:rsidRPr="00C077EC">
              <w:rPr>
                <w:rFonts w:ascii="Times New Roman" w:hAnsi="Times New Roman"/>
                <w:b/>
                <w:sz w:val="28"/>
                <w:szCs w:val="28"/>
              </w:rPr>
              <w:t xml:space="preserve"> на </w:t>
            </w:r>
            <w:proofErr w:type="spellStart"/>
            <w:r w:rsidRPr="00C077EC">
              <w:rPr>
                <w:rFonts w:ascii="Times New Roman" w:hAnsi="Times New Roman"/>
                <w:b/>
                <w:sz w:val="28"/>
                <w:szCs w:val="28"/>
              </w:rPr>
              <w:t>виконання</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програми</w:t>
            </w:r>
            <w:proofErr w:type="spellEnd"/>
          </w:p>
        </w:tc>
        <w:tc>
          <w:tcPr>
            <w:tcW w:w="2468" w:type="dxa"/>
            <w:vAlign w:val="center"/>
          </w:tcPr>
          <w:p w:rsidR="00E76ADE" w:rsidRPr="00C077EC" w:rsidRDefault="00E76ADE" w:rsidP="00704F6C">
            <w:pPr>
              <w:autoSpaceDE w:val="0"/>
              <w:autoSpaceDN w:val="0"/>
              <w:adjustRightInd w:val="0"/>
              <w:spacing w:line="192" w:lineRule="auto"/>
              <w:jc w:val="center"/>
              <w:rPr>
                <w:rFonts w:ascii="Times New Roman" w:hAnsi="Times New Roman"/>
                <w:b/>
                <w:sz w:val="28"/>
                <w:szCs w:val="28"/>
              </w:rPr>
            </w:pPr>
            <w:r w:rsidRPr="00D84B1E">
              <w:rPr>
                <w:rFonts w:ascii="Times New Roman" w:hAnsi="Times New Roman"/>
                <w:b/>
                <w:sz w:val="28"/>
                <w:szCs w:val="28"/>
              </w:rPr>
              <w:t>20</w:t>
            </w:r>
            <w:r w:rsidRPr="00D84B1E">
              <w:rPr>
                <w:rFonts w:ascii="Times New Roman" w:hAnsi="Times New Roman"/>
                <w:b/>
                <w:sz w:val="28"/>
                <w:szCs w:val="28"/>
                <w:lang w:val="uk-UA"/>
              </w:rPr>
              <w:t>21</w:t>
            </w:r>
            <w:r w:rsidRPr="00C077EC">
              <w:rPr>
                <w:rFonts w:ascii="Times New Roman" w:hAnsi="Times New Roman"/>
                <w:b/>
                <w:sz w:val="28"/>
                <w:szCs w:val="28"/>
              </w:rPr>
              <w:t xml:space="preserve"> </w:t>
            </w:r>
            <w:proofErr w:type="spellStart"/>
            <w:r w:rsidRPr="00C077EC">
              <w:rPr>
                <w:rFonts w:ascii="Times New Roman" w:hAnsi="Times New Roman"/>
                <w:b/>
                <w:sz w:val="28"/>
                <w:szCs w:val="28"/>
              </w:rPr>
              <w:t>рік</w:t>
            </w:r>
            <w:proofErr w:type="spellEnd"/>
          </w:p>
        </w:tc>
        <w:tc>
          <w:tcPr>
            <w:tcW w:w="3607" w:type="dxa"/>
            <w:vAlign w:val="center"/>
          </w:tcPr>
          <w:p w:rsidR="00E76ADE" w:rsidRPr="00C077EC" w:rsidRDefault="00E76ADE" w:rsidP="00704F6C">
            <w:pPr>
              <w:autoSpaceDE w:val="0"/>
              <w:autoSpaceDN w:val="0"/>
              <w:adjustRightInd w:val="0"/>
              <w:spacing w:line="192" w:lineRule="auto"/>
              <w:jc w:val="center"/>
              <w:rPr>
                <w:rFonts w:ascii="Times New Roman" w:hAnsi="Times New Roman"/>
                <w:b/>
                <w:sz w:val="28"/>
                <w:szCs w:val="28"/>
              </w:rPr>
            </w:pPr>
            <w:proofErr w:type="spellStart"/>
            <w:r w:rsidRPr="00C077EC">
              <w:rPr>
                <w:rFonts w:ascii="Times New Roman" w:hAnsi="Times New Roman"/>
                <w:b/>
                <w:sz w:val="28"/>
                <w:szCs w:val="28"/>
              </w:rPr>
              <w:t>Усього</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витрат</w:t>
            </w:r>
            <w:proofErr w:type="spellEnd"/>
            <w:r w:rsidRPr="00C077EC">
              <w:rPr>
                <w:rFonts w:ascii="Times New Roman" w:hAnsi="Times New Roman"/>
                <w:b/>
                <w:sz w:val="28"/>
                <w:szCs w:val="28"/>
              </w:rPr>
              <w:t xml:space="preserve"> на </w:t>
            </w:r>
            <w:proofErr w:type="spellStart"/>
            <w:r w:rsidRPr="00C077EC">
              <w:rPr>
                <w:rFonts w:ascii="Times New Roman" w:hAnsi="Times New Roman"/>
                <w:b/>
                <w:sz w:val="28"/>
                <w:szCs w:val="28"/>
              </w:rPr>
              <w:t>виконання</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програми</w:t>
            </w:r>
            <w:proofErr w:type="spellEnd"/>
          </w:p>
        </w:tc>
      </w:tr>
      <w:tr w:rsidR="00E76ADE" w:rsidRPr="00C077EC" w:rsidTr="00C077EC">
        <w:trPr>
          <w:trHeight w:val="526"/>
        </w:trPr>
        <w:tc>
          <w:tcPr>
            <w:tcW w:w="7784" w:type="dxa"/>
          </w:tcPr>
          <w:p w:rsidR="00E76ADE" w:rsidRPr="00C077EC" w:rsidRDefault="00E76ADE" w:rsidP="00704F6C">
            <w:pPr>
              <w:autoSpaceDE w:val="0"/>
              <w:autoSpaceDN w:val="0"/>
              <w:adjustRightInd w:val="0"/>
              <w:rPr>
                <w:rFonts w:ascii="Times New Roman" w:hAnsi="Times New Roman"/>
                <w:b/>
                <w:sz w:val="28"/>
                <w:szCs w:val="28"/>
              </w:rPr>
            </w:pPr>
            <w:proofErr w:type="spellStart"/>
            <w:r w:rsidRPr="00C077EC">
              <w:rPr>
                <w:rFonts w:ascii="Times New Roman" w:hAnsi="Times New Roman"/>
                <w:b/>
                <w:sz w:val="28"/>
                <w:szCs w:val="28"/>
              </w:rPr>
              <w:t>Усього</w:t>
            </w:r>
            <w:proofErr w:type="spellEnd"/>
            <w:r w:rsidRPr="00C077EC">
              <w:rPr>
                <w:rFonts w:ascii="Times New Roman" w:hAnsi="Times New Roman"/>
                <w:b/>
                <w:sz w:val="28"/>
                <w:szCs w:val="28"/>
              </w:rPr>
              <w:t>,</w:t>
            </w:r>
          </w:p>
        </w:tc>
        <w:tc>
          <w:tcPr>
            <w:tcW w:w="2468" w:type="dxa"/>
          </w:tcPr>
          <w:p w:rsidR="00E76ADE" w:rsidRPr="00C077EC" w:rsidRDefault="002C042C" w:rsidP="002C042C">
            <w:pPr>
              <w:tabs>
                <w:tab w:val="left" w:pos="465"/>
                <w:tab w:val="center" w:pos="1126"/>
              </w:tabs>
              <w:autoSpaceDE w:val="0"/>
              <w:autoSpaceDN w:val="0"/>
              <w:adjustRightInd w:val="0"/>
              <w:jc w:val="center"/>
              <w:rPr>
                <w:rFonts w:ascii="Times New Roman" w:hAnsi="Times New Roman"/>
                <w:sz w:val="28"/>
                <w:szCs w:val="28"/>
                <w:lang w:val="uk-UA"/>
              </w:rPr>
            </w:pPr>
            <w:r>
              <w:rPr>
                <w:rFonts w:ascii="Times New Roman" w:hAnsi="Times New Roman"/>
                <w:sz w:val="28"/>
                <w:szCs w:val="28"/>
                <w:lang w:val="uk-UA"/>
              </w:rPr>
              <w:t>205309,60</w:t>
            </w:r>
          </w:p>
        </w:tc>
        <w:tc>
          <w:tcPr>
            <w:tcW w:w="3607" w:type="dxa"/>
          </w:tcPr>
          <w:p w:rsidR="00E76ADE" w:rsidRPr="00C077EC" w:rsidRDefault="002C042C" w:rsidP="00704F6C">
            <w:pPr>
              <w:autoSpaceDE w:val="0"/>
              <w:autoSpaceDN w:val="0"/>
              <w:adjustRightInd w:val="0"/>
              <w:jc w:val="center"/>
              <w:rPr>
                <w:rFonts w:ascii="Times New Roman" w:hAnsi="Times New Roman"/>
                <w:sz w:val="28"/>
                <w:szCs w:val="28"/>
                <w:lang w:val="uk-UA"/>
              </w:rPr>
            </w:pPr>
            <w:r>
              <w:rPr>
                <w:rFonts w:ascii="Times New Roman" w:hAnsi="Times New Roman"/>
                <w:sz w:val="28"/>
                <w:szCs w:val="28"/>
                <w:lang w:val="uk-UA"/>
              </w:rPr>
              <w:t>205309,60</w:t>
            </w:r>
          </w:p>
        </w:tc>
      </w:tr>
      <w:tr w:rsidR="00E76ADE" w:rsidRPr="00C077EC" w:rsidTr="00C077EC">
        <w:trPr>
          <w:trHeight w:val="526"/>
        </w:trPr>
        <w:tc>
          <w:tcPr>
            <w:tcW w:w="7784" w:type="dxa"/>
          </w:tcPr>
          <w:p w:rsidR="00E76ADE" w:rsidRPr="00C077EC" w:rsidRDefault="00E76ADE" w:rsidP="00704F6C">
            <w:pPr>
              <w:autoSpaceDE w:val="0"/>
              <w:autoSpaceDN w:val="0"/>
              <w:adjustRightInd w:val="0"/>
              <w:rPr>
                <w:rFonts w:ascii="Times New Roman" w:hAnsi="Times New Roman"/>
                <w:b/>
                <w:sz w:val="28"/>
                <w:szCs w:val="28"/>
              </w:rPr>
            </w:pPr>
            <w:r w:rsidRPr="00C077EC">
              <w:rPr>
                <w:rFonts w:ascii="Times New Roman" w:hAnsi="Times New Roman"/>
                <w:b/>
                <w:sz w:val="28"/>
                <w:szCs w:val="28"/>
              </w:rPr>
              <w:t xml:space="preserve">у тому </w:t>
            </w:r>
            <w:proofErr w:type="spellStart"/>
            <w:r w:rsidRPr="00C077EC">
              <w:rPr>
                <w:rFonts w:ascii="Times New Roman" w:hAnsi="Times New Roman"/>
                <w:b/>
                <w:sz w:val="28"/>
                <w:szCs w:val="28"/>
              </w:rPr>
              <w:t>числі</w:t>
            </w:r>
            <w:proofErr w:type="spellEnd"/>
          </w:p>
        </w:tc>
        <w:tc>
          <w:tcPr>
            <w:tcW w:w="2468" w:type="dxa"/>
          </w:tcPr>
          <w:p w:rsidR="00E76ADE" w:rsidRPr="00C077EC" w:rsidRDefault="00E76ADE" w:rsidP="00704F6C">
            <w:pPr>
              <w:autoSpaceDE w:val="0"/>
              <w:autoSpaceDN w:val="0"/>
              <w:adjustRightInd w:val="0"/>
              <w:jc w:val="center"/>
              <w:rPr>
                <w:rFonts w:ascii="Times New Roman" w:hAnsi="Times New Roman"/>
                <w:sz w:val="28"/>
                <w:szCs w:val="28"/>
              </w:rPr>
            </w:pPr>
          </w:p>
        </w:tc>
        <w:tc>
          <w:tcPr>
            <w:tcW w:w="3607" w:type="dxa"/>
          </w:tcPr>
          <w:p w:rsidR="00E76ADE" w:rsidRPr="00C077EC" w:rsidRDefault="00E76ADE" w:rsidP="00704F6C">
            <w:pPr>
              <w:autoSpaceDE w:val="0"/>
              <w:autoSpaceDN w:val="0"/>
              <w:adjustRightInd w:val="0"/>
              <w:jc w:val="center"/>
              <w:rPr>
                <w:rFonts w:ascii="Times New Roman" w:hAnsi="Times New Roman"/>
                <w:sz w:val="28"/>
                <w:szCs w:val="28"/>
              </w:rPr>
            </w:pPr>
          </w:p>
        </w:tc>
      </w:tr>
      <w:tr w:rsidR="00E76ADE" w:rsidRPr="00C077EC" w:rsidTr="00C077EC">
        <w:trPr>
          <w:trHeight w:val="510"/>
        </w:trPr>
        <w:tc>
          <w:tcPr>
            <w:tcW w:w="7784" w:type="dxa"/>
          </w:tcPr>
          <w:p w:rsidR="00E76ADE" w:rsidRPr="00C077EC" w:rsidRDefault="00E76ADE" w:rsidP="00704F6C">
            <w:pPr>
              <w:autoSpaceDE w:val="0"/>
              <w:autoSpaceDN w:val="0"/>
              <w:adjustRightInd w:val="0"/>
              <w:rPr>
                <w:rFonts w:ascii="Times New Roman" w:hAnsi="Times New Roman"/>
                <w:b/>
                <w:sz w:val="28"/>
                <w:szCs w:val="28"/>
              </w:rPr>
            </w:pPr>
            <w:r w:rsidRPr="00C077EC">
              <w:rPr>
                <w:rFonts w:ascii="Times New Roman" w:hAnsi="Times New Roman"/>
                <w:b/>
                <w:sz w:val="28"/>
                <w:szCs w:val="28"/>
                <w:lang w:val="uk-UA"/>
              </w:rPr>
              <w:t>міський</w:t>
            </w:r>
            <w:r w:rsidRPr="00C077EC">
              <w:rPr>
                <w:rFonts w:ascii="Times New Roman" w:hAnsi="Times New Roman"/>
                <w:b/>
                <w:sz w:val="28"/>
                <w:szCs w:val="28"/>
              </w:rPr>
              <w:t xml:space="preserve"> бюджет</w:t>
            </w:r>
          </w:p>
        </w:tc>
        <w:tc>
          <w:tcPr>
            <w:tcW w:w="2468" w:type="dxa"/>
          </w:tcPr>
          <w:p w:rsidR="00E76ADE" w:rsidRPr="00C077EC" w:rsidRDefault="002C042C" w:rsidP="00704F6C">
            <w:pPr>
              <w:autoSpaceDE w:val="0"/>
              <w:autoSpaceDN w:val="0"/>
              <w:adjustRightInd w:val="0"/>
              <w:jc w:val="center"/>
              <w:rPr>
                <w:rFonts w:ascii="Times New Roman" w:hAnsi="Times New Roman"/>
                <w:sz w:val="28"/>
                <w:szCs w:val="28"/>
                <w:lang w:val="uk-UA"/>
              </w:rPr>
            </w:pPr>
            <w:r>
              <w:rPr>
                <w:rFonts w:ascii="Times New Roman" w:hAnsi="Times New Roman"/>
                <w:sz w:val="28"/>
                <w:szCs w:val="28"/>
                <w:lang w:val="uk-UA"/>
              </w:rPr>
              <w:t>205309,60</w:t>
            </w:r>
          </w:p>
        </w:tc>
        <w:tc>
          <w:tcPr>
            <w:tcW w:w="3607" w:type="dxa"/>
          </w:tcPr>
          <w:p w:rsidR="00E76ADE" w:rsidRPr="00C077EC" w:rsidRDefault="002C042C" w:rsidP="00704F6C">
            <w:pPr>
              <w:autoSpaceDE w:val="0"/>
              <w:autoSpaceDN w:val="0"/>
              <w:adjustRightInd w:val="0"/>
              <w:jc w:val="center"/>
              <w:rPr>
                <w:rFonts w:ascii="Times New Roman" w:hAnsi="Times New Roman"/>
                <w:sz w:val="28"/>
                <w:szCs w:val="28"/>
                <w:lang w:val="uk-UA"/>
              </w:rPr>
            </w:pPr>
            <w:r>
              <w:rPr>
                <w:rFonts w:ascii="Times New Roman" w:hAnsi="Times New Roman"/>
                <w:sz w:val="28"/>
                <w:szCs w:val="28"/>
                <w:lang w:val="uk-UA"/>
              </w:rPr>
              <w:t>205309,60</w:t>
            </w:r>
          </w:p>
        </w:tc>
      </w:tr>
      <w:tr w:rsidR="00E76ADE" w:rsidRPr="00C077EC" w:rsidTr="00C077EC">
        <w:trPr>
          <w:trHeight w:val="541"/>
        </w:trPr>
        <w:tc>
          <w:tcPr>
            <w:tcW w:w="7784" w:type="dxa"/>
          </w:tcPr>
          <w:p w:rsidR="00E76ADE" w:rsidRPr="00C077EC" w:rsidRDefault="00E76ADE" w:rsidP="00704F6C">
            <w:pPr>
              <w:autoSpaceDE w:val="0"/>
              <w:autoSpaceDN w:val="0"/>
              <w:adjustRightInd w:val="0"/>
              <w:rPr>
                <w:rFonts w:ascii="Times New Roman" w:hAnsi="Times New Roman"/>
                <w:b/>
                <w:sz w:val="28"/>
                <w:szCs w:val="28"/>
              </w:rPr>
            </w:pPr>
            <w:proofErr w:type="spellStart"/>
            <w:r w:rsidRPr="00C077EC">
              <w:rPr>
                <w:rFonts w:ascii="Times New Roman" w:hAnsi="Times New Roman"/>
                <w:b/>
                <w:sz w:val="28"/>
                <w:szCs w:val="28"/>
              </w:rPr>
              <w:t>кошти</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небюджетних</w:t>
            </w:r>
            <w:proofErr w:type="spellEnd"/>
            <w:r w:rsidRPr="00C077EC">
              <w:rPr>
                <w:rFonts w:ascii="Times New Roman" w:hAnsi="Times New Roman"/>
                <w:b/>
                <w:sz w:val="28"/>
                <w:szCs w:val="28"/>
              </w:rPr>
              <w:t xml:space="preserve"> </w:t>
            </w:r>
            <w:proofErr w:type="spellStart"/>
            <w:r w:rsidRPr="00C077EC">
              <w:rPr>
                <w:rFonts w:ascii="Times New Roman" w:hAnsi="Times New Roman"/>
                <w:b/>
                <w:sz w:val="28"/>
                <w:szCs w:val="28"/>
              </w:rPr>
              <w:t>джерел</w:t>
            </w:r>
            <w:proofErr w:type="spellEnd"/>
            <w:r w:rsidRPr="00C077EC">
              <w:rPr>
                <w:rFonts w:ascii="Times New Roman" w:hAnsi="Times New Roman"/>
                <w:b/>
                <w:sz w:val="28"/>
                <w:szCs w:val="28"/>
              </w:rPr>
              <w:t>**</w:t>
            </w:r>
          </w:p>
        </w:tc>
        <w:tc>
          <w:tcPr>
            <w:tcW w:w="2468" w:type="dxa"/>
          </w:tcPr>
          <w:p w:rsidR="00E76ADE" w:rsidRPr="00C077EC" w:rsidRDefault="00E76ADE" w:rsidP="00704F6C">
            <w:pPr>
              <w:autoSpaceDE w:val="0"/>
              <w:autoSpaceDN w:val="0"/>
              <w:adjustRightInd w:val="0"/>
              <w:jc w:val="center"/>
              <w:rPr>
                <w:rFonts w:ascii="Times New Roman" w:hAnsi="Times New Roman"/>
                <w:sz w:val="28"/>
                <w:szCs w:val="28"/>
                <w:lang w:val="uk-UA"/>
              </w:rPr>
            </w:pPr>
            <w:r w:rsidRPr="00C077EC">
              <w:rPr>
                <w:rFonts w:ascii="Times New Roman" w:hAnsi="Times New Roman"/>
                <w:sz w:val="28"/>
                <w:szCs w:val="28"/>
                <w:lang w:val="uk-UA"/>
              </w:rPr>
              <w:t>-</w:t>
            </w:r>
          </w:p>
        </w:tc>
        <w:tc>
          <w:tcPr>
            <w:tcW w:w="3607" w:type="dxa"/>
          </w:tcPr>
          <w:p w:rsidR="00E76ADE" w:rsidRPr="00C077EC" w:rsidRDefault="00E76ADE" w:rsidP="00704F6C">
            <w:pPr>
              <w:autoSpaceDE w:val="0"/>
              <w:autoSpaceDN w:val="0"/>
              <w:adjustRightInd w:val="0"/>
              <w:jc w:val="center"/>
              <w:rPr>
                <w:rFonts w:ascii="Times New Roman" w:hAnsi="Times New Roman"/>
                <w:sz w:val="28"/>
                <w:szCs w:val="28"/>
                <w:lang w:val="uk-UA"/>
              </w:rPr>
            </w:pPr>
            <w:r w:rsidRPr="00C077EC">
              <w:rPr>
                <w:rFonts w:ascii="Times New Roman" w:hAnsi="Times New Roman"/>
                <w:sz w:val="28"/>
                <w:szCs w:val="28"/>
                <w:lang w:val="uk-UA"/>
              </w:rPr>
              <w:t>-</w:t>
            </w:r>
          </w:p>
        </w:tc>
      </w:tr>
    </w:tbl>
    <w:p w:rsidR="00E76ADE" w:rsidRPr="00C077EC" w:rsidRDefault="00E76ADE" w:rsidP="00087DC2">
      <w:pPr>
        <w:shd w:val="clear" w:color="auto" w:fill="FFFFFF"/>
        <w:jc w:val="both"/>
        <w:rPr>
          <w:rFonts w:ascii="Times New Roman" w:hAnsi="Times New Roman"/>
          <w:sz w:val="28"/>
          <w:szCs w:val="28"/>
        </w:rPr>
      </w:pPr>
    </w:p>
    <w:p w:rsidR="00E76ADE" w:rsidRPr="00564CF6" w:rsidRDefault="00E76ADE" w:rsidP="00F506A8">
      <w:pPr>
        <w:tabs>
          <w:tab w:val="left" w:pos="2325"/>
        </w:tabs>
        <w:rPr>
          <w:rFonts w:ascii="Times New Roman" w:hAnsi="Times New Roman"/>
          <w:sz w:val="28"/>
          <w:szCs w:val="28"/>
          <w:lang w:val="uk-UA"/>
        </w:rPr>
        <w:sectPr w:rsidR="00E76ADE" w:rsidRPr="00564CF6" w:rsidSect="00087DC2">
          <w:pgSz w:w="16838" w:h="11906" w:orient="landscape"/>
          <w:pgMar w:top="1701" w:right="1134" w:bottom="851" w:left="1134" w:header="709" w:footer="709" w:gutter="0"/>
          <w:cols w:space="708"/>
          <w:docGrid w:linePitch="360"/>
        </w:sectPr>
      </w:pPr>
      <w:r>
        <w:rPr>
          <w:rFonts w:ascii="Times New Roman" w:hAnsi="Times New Roman"/>
          <w:b/>
          <w:sz w:val="28"/>
          <w:szCs w:val="28"/>
          <w:lang w:val="uk-UA"/>
        </w:rPr>
        <w:t>Секретар ради                                                                                                           Ігор СИДОР</w:t>
      </w:r>
    </w:p>
    <w:p w:rsidR="00E76ADE" w:rsidRPr="0054348D" w:rsidRDefault="00E76ADE" w:rsidP="0054348D">
      <w:pPr>
        <w:jc w:val="right"/>
        <w:rPr>
          <w:rFonts w:ascii="Times New Roman" w:hAnsi="Times New Roman"/>
          <w:sz w:val="28"/>
          <w:szCs w:val="28"/>
          <w:lang w:val="uk-UA"/>
        </w:rPr>
      </w:pPr>
      <w:proofErr w:type="spellStart"/>
      <w:r w:rsidRPr="00F506A8">
        <w:rPr>
          <w:rFonts w:ascii="Times New Roman" w:hAnsi="Times New Roman"/>
          <w:sz w:val="28"/>
          <w:szCs w:val="28"/>
        </w:rPr>
        <w:lastRenderedPageBreak/>
        <w:t>Додаток</w:t>
      </w:r>
      <w:proofErr w:type="spellEnd"/>
      <w:r>
        <w:rPr>
          <w:rFonts w:ascii="Times New Roman" w:hAnsi="Times New Roman"/>
          <w:sz w:val="28"/>
          <w:szCs w:val="28"/>
          <w:lang w:val="uk-UA"/>
        </w:rPr>
        <w:t xml:space="preserve"> </w:t>
      </w:r>
      <w:r w:rsidRPr="00F506A8">
        <w:rPr>
          <w:rFonts w:ascii="Times New Roman" w:hAnsi="Times New Roman"/>
          <w:sz w:val="28"/>
          <w:szCs w:val="28"/>
          <w:lang w:val="uk-UA"/>
        </w:rPr>
        <w:t>3</w:t>
      </w:r>
    </w:p>
    <w:p w:rsidR="00E76ADE" w:rsidRDefault="00E76ADE" w:rsidP="00F506A8">
      <w:pPr>
        <w:spacing w:line="360" w:lineRule="auto"/>
        <w:jc w:val="center"/>
        <w:rPr>
          <w:rFonts w:ascii="Times New Roman" w:hAnsi="Times New Roman"/>
          <w:sz w:val="28"/>
          <w:szCs w:val="28"/>
          <w:lang w:val="uk-UA"/>
        </w:rPr>
      </w:pPr>
      <w:proofErr w:type="spellStart"/>
      <w:r w:rsidRPr="00EF10D1">
        <w:rPr>
          <w:rFonts w:ascii="Times New Roman" w:hAnsi="Times New Roman"/>
          <w:b/>
          <w:sz w:val="28"/>
          <w:szCs w:val="28"/>
        </w:rPr>
        <w:t>Перелік</w:t>
      </w:r>
      <w:proofErr w:type="spellEnd"/>
      <w:r w:rsidRPr="00EF10D1">
        <w:rPr>
          <w:rFonts w:ascii="Times New Roman" w:hAnsi="Times New Roman"/>
          <w:b/>
          <w:sz w:val="28"/>
          <w:szCs w:val="28"/>
        </w:rPr>
        <w:t xml:space="preserve"> </w:t>
      </w:r>
      <w:proofErr w:type="spellStart"/>
      <w:r w:rsidRPr="00EF10D1">
        <w:rPr>
          <w:rFonts w:ascii="Times New Roman" w:hAnsi="Times New Roman"/>
          <w:b/>
          <w:sz w:val="28"/>
          <w:szCs w:val="28"/>
        </w:rPr>
        <w:t>заходів</w:t>
      </w:r>
      <w:proofErr w:type="spellEnd"/>
      <w:r w:rsidRPr="00EF10D1">
        <w:rPr>
          <w:rFonts w:ascii="Times New Roman" w:hAnsi="Times New Roman"/>
          <w:b/>
          <w:sz w:val="28"/>
          <w:szCs w:val="28"/>
        </w:rPr>
        <w:t xml:space="preserve"> і </w:t>
      </w:r>
      <w:proofErr w:type="spellStart"/>
      <w:r w:rsidRPr="00EF10D1">
        <w:rPr>
          <w:rFonts w:ascii="Times New Roman" w:hAnsi="Times New Roman"/>
          <w:b/>
          <w:sz w:val="28"/>
          <w:szCs w:val="28"/>
        </w:rPr>
        <w:t>завдань</w:t>
      </w:r>
      <w:proofErr w:type="spellEnd"/>
      <w:r w:rsidRPr="00EF10D1">
        <w:rPr>
          <w:rFonts w:ascii="Times New Roman" w:hAnsi="Times New Roman"/>
          <w:b/>
          <w:sz w:val="28"/>
          <w:szCs w:val="28"/>
        </w:rPr>
        <w:t xml:space="preserve"> </w:t>
      </w:r>
      <w:proofErr w:type="spellStart"/>
      <w:r w:rsidRPr="00EF10D1">
        <w:rPr>
          <w:rFonts w:ascii="Times New Roman" w:hAnsi="Times New Roman"/>
          <w:b/>
          <w:sz w:val="28"/>
          <w:szCs w:val="28"/>
        </w:rPr>
        <w:t>програми</w:t>
      </w:r>
      <w:proofErr w:type="spellEnd"/>
    </w:p>
    <w:p w:rsidR="00E76ADE" w:rsidRDefault="00E76ADE" w:rsidP="00F506A8">
      <w:pPr>
        <w:spacing w:line="360" w:lineRule="auto"/>
        <w:jc w:val="center"/>
        <w:rPr>
          <w:rFonts w:ascii="Times New Roman" w:hAnsi="Times New Roman"/>
          <w:color w:val="000000"/>
          <w:sz w:val="28"/>
          <w:szCs w:val="28"/>
          <w:lang w:val="uk-UA"/>
        </w:rPr>
      </w:pPr>
      <w:r w:rsidRPr="00F506A8">
        <w:rPr>
          <w:rFonts w:ascii="Times New Roman" w:hAnsi="Times New Roman"/>
          <w:sz w:val="28"/>
          <w:szCs w:val="28"/>
          <w:lang w:val="uk-UA"/>
        </w:rPr>
        <w:t xml:space="preserve"> </w:t>
      </w:r>
      <w:r>
        <w:rPr>
          <w:rFonts w:ascii="Times New Roman" w:hAnsi="Times New Roman"/>
          <w:sz w:val="28"/>
          <w:szCs w:val="28"/>
          <w:lang w:val="uk-UA"/>
        </w:rPr>
        <w:t xml:space="preserve">з  </w:t>
      </w:r>
      <w:proofErr w:type="spellStart"/>
      <w:r>
        <w:rPr>
          <w:rFonts w:ascii="Times New Roman" w:hAnsi="Times New Roman"/>
          <w:color w:val="000000"/>
          <w:sz w:val="28"/>
          <w:szCs w:val="28"/>
        </w:rPr>
        <w:t>проведення</w:t>
      </w:r>
      <w:proofErr w:type="spellEnd"/>
      <w:r>
        <w:rPr>
          <w:rFonts w:ascii="Times New Roman" w:hAnsi="Times New Roman"/>
          <w:color w:val="000000"/>
          <w:sz w:val="28"/>
          <w:szCs w:val="28"/>
          <w:lang w:val="uk-UA"/>
        </w:rPr>
        <w:t xml:space="preserve">  н</w:t>
      </w:r>
      <w:proofErr w:type="spellStart"/>
      <w:r>
        <w:rPr>
          <w:rFonts w:ascii="Times New Roman" w:hAnsi="Times New Roman"/>
          <w:color w:val="000000"/>
          <w:sz w:val="28"/>
          <w:szCs w:val="28"/>
        </w:rPr>
        <w:t>орма</w:t>
      </w:r>
      <w:proofErr w:type="spellEnd"/>
      <w:r>
        <w:rPr>
          <w:rFonts w:ascii="Times New Roman" w:hAnsi="Times New Roman"/>
          <w:color w:val="000000"/>
          <w:sz w:val="28"/>
          <w:szCs w:val="28"/>
          <w:lang w:val="uk-UA"/>
        </w:rPr>
        <w:t>т</w:t>
      </w:r>
      <w:proofErr w:type="spellStart"/>
      <w:r>
        <w:rPr>
          <w:rFonts w:ascii="Times New Roman" w:hAnsi="Times New Roman"/>
          <w:color w:val="000000"/>
          <w:sz w:val="28"/>
          <w:szCs w:val="28"/>
        </w:rPr>
        <w:t>ивної</w:t>
      </w:r>
      <w:proofErr w:type="spellEnd"/>
      <w:r>
        <w:rPr>
          <w:rFonts w:ascii="Times New Roman" w:hAnsi="Times New Roman"/>
          <w:color w:val="000000"/>
          <w:sz w:val="28"/>
          <w:szCs w:val="28"/>
          <w:lang w:val="uk-UA"/>
        </w:rPr>
        <w:t xml:space="preserve"> г</w:t>
      </w:r>
      <w:proofErr w:type="spellStart"/>
      <w:r>
        <w:rPr>
          <w:rFonts w:ascii="Times New Roman" w:hAnsi="Times New Roman"/>
          <w:color w:val="000000"/>
          <w:sz w:val="28"/>
          <w:szCs w:val="28"/>
        </w:rPr>
        <w:t>рошової</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оцінки</w:t>
      </w:r>
      <w:proofErr w:type="spellEnd"/>
      <w:r>
        <w:rPr>
          <w:rFonts w:ascii="Times New Roman" w:hAnsi="Times New Roman"/>
          <w:color w:val="000000"/>
          <w:sz w:val="28"/>
          <w:szCs w:val="28"/>
          <w:lang w:val="uk-UA"/>
        </w:rPr>
        <w:t xml:space="preserve"> </w:t>
      </w:r>
      <w:r>
        <w:rPr>
          <w:rFonts w:ascii="Times New Roman" w:hAnsi="Times New Roman"/>
          <w:color w:val="000000"/>
          <w:sz w:val="28"/>
          <w:szCs w:val="28"/>
        </w:rPr>
        <w:t>земель</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населених</w:t>
      </w:r>
      <w:proofErr w:type="spellEnd"/>
      <w:r>
        <w:rPr>
          <w:rFonts w:ascii="Times New Roman" w:hAnsi="Times New Roman"/>
          <w:color w:val="000000"/>
          <w:sz w:val="28"/>
          <w:szCs w:val="28"/>
          <w:lang w:val="uk-UA"/>
        </w:rPr>
        <w:t xml:space="preserve"> </w:t>
      </w:r>
      <w:proofErr w:type="spellStart"/>
      <w:r>
        <w:rPr>
          <w:rFonts w:ascii="Times New Roman" w:hAnsi="Times New Roman"/>
          <w:color w:val="000000"/>
          <w:sz w:val="28"/>
          <w:szCs w:val="28"/>
        </w:rPr>
        <w:t>пунктів</w:t>
      </w:r>
      <w:proofErr w:type="spellEnd"/>
      <w:r>
        <w:rPr>
          <w:rFonts w:ascii="Times New Roman" w:hAnsi="Times New Roman"/>
          <w:color w:val="000000"/>
          <w:sz w:val="28"/>
          <w:szCs w:val="28"/>
          <w:lang w:val="uk-UA"/>
        </w:rPr>
        <w:t xml:space="preserve">,  що входять  до </w:t>
      </w:r>
    </w:p>
    <w:p w:rsidR="00E76ADE" w:rsidRPr="00F506A8" w:rsidRDefault="00E76ADE" w:rsidP="00F506A8">
      <w:pPr>
        <w:spacing w:line="360" w:lineRule="auto"/>
        <w:jc w:val="center"/>
        <w:rPr>
          <w:rFonts w:ascii="Times New Roman" w:hAnsi="Times New Roman"/>
          <w:sz w:val="28"/>
          <w:szCs w:val="28"/>
          <w:lang w:val="uk-UA"/>
        </w:rPr>
      </w:pPr>
      <w:r>
        <w:rPr>
          <w:rFonts w:ascii="Times New Roman" w:hAnsi="Times New Roman"/>
          <w:color w:val="000000"/>
          <w:sz w:val="28"/>
          <w:szCs w:val="28"/>
          <w:lang w:val="uk-UA"/>
        </w:rPr>
        <w:t>Сокальської  міської  територіальної громади  на  2021 рік</w:t>
      </w:r>
    </w:p>
    <w:tbl>
      <w:tblPr>
        <w:tblW w:w="14288" w:type="dxa"/>
        <w:tblInd w:w="185" w:type="dxa"/>
        <w:tblLayout w:type="fixed"/>
        <w:tblCellMar>
          <w:left w:w="0" w:type="dxa"/>
          <w:right w:w="0" w:type="dxa"/>
        </w:tblCellMar>
        <w:tblLook w:val="0000" w:firstRow="0" w:lastRow="0" w:firstColumn="0" w:lastColumn="0" w:noHBand="0" w:noVBand="0"/>
      </w:tblPr>
      <w:tblGrid>
        <w:gridCol w:w="362"/>
        <w:gridCol w:w="2186"/>
        <w:gridCol w:w="1963"/>
        <w:gridCol w:w="1614"/>
        <w:gridCol w:w="1795"/>
        <w:gridCol w:w="1539"/>
        <w:gridCol w:w="1922"/>
        <w:gridCol w:w="2907"/>
      </w:tblGrid>
      <w:tr w:rsidR="00E76ADE" w:rsidRPr="00EF10D1" w:rsidTr="0054348D">
        <w:trPr>
          <w:cantSplit/>
          <w:trHeight w:val="839"/>
        </w:trPr>
        <w:tc>
          <w:tcPr>
            <w:tcW w:w="362" w:type="dxa"/>
            <w:tcBorders>
              <w:top w:val="single" w:sz="4" w:space="0" w:color="000000"/>
              <w:left w:val="single" w:sz="4" w:space="0" w:color="000000"/>
              <w:bottom w:val="single" w:sz="4" w:space="0" w:color="000000"/>
            </w:tcBorders>
            <w:shd w:val="clear" w:color="auto" w:fill="FFFFFF"/>
          </w:tcPr>
          <w:p w:rsidR="00E76ADE" w:rsidRPr="00EF10D1" w:rsidRDefault="00E76ADE" w:rsidP="00704F6C">
            <w:pPr>
              <w:snapToGrid w:val="0"/>
              <w:jc w:val="center"/>
              <w:rPr>
                <w:rFonts w:ascii="Times New Roman" w:hAnsi="Times New Roman"/>
                <w:sz w:val="28"/>
                <w:szCs w:val="28"/>
              </w:rPr>
            </w:pPr>
            <w:r w:rsidRPr="00EF10D1">
              <w:rPr>
                <w:rFonts w:ascii="Times New Roman" w:hAnsi="Times New Roman" w:cs="Verdana"/>
                <w:color w:val="000000"/>
                <w:sz w:val="28"/>
                <w:szCs w:val="28"/>
                <w:lang w:eastAsia="uk-UA"/>
              </w:rPr>
              <w:t xml:space="preserve"> </w:t>
            </w:r>
            <w:r w:rsidRPr="00EF10D1">
              <w:rPr>
                <w:rFonts w:ascii="Times New Roman" w:hAnsi="Times New Roman"/>
                <w:color w:val="000000"/>
                <w:sz w:val="28"/>
                <w:szCs w:val="28"/>
                <w:lang w:eastAsia="uk-UA"/>
              </w:rPr>
              <w:t>№</w:t>
            </w:r>
          </w:p>
          <w:p w:rsidR="00E76ADE" w:rsidRPr="00EF10D1" w:rsidRDefault="00E76ADE" w:rsidP="00704F6C">
            <w:pPr>
              <w:jc w:val="center"/>
              <w:rPr>
                <w:rFonts w:ascii="Times New Roman" w:hAnsi="Times New Roman"/>
                <w:sz w:val="28"/>
                <w:szCs w:val="28"/>
              </w:rPr>
            </w:pPr>
            <w:r w:rsidRPr="00EF10D1">
              <w:rPr>
                <w:rFonts w:ascii="Times New Roman" w:hAnsi="Times New Roman"/>
                <w:color w:val="000000"/>
                <w:sz w:val="28"/>
                <w:szCs w:val="28"/>
                <w:lang w:eastAsia="uk-UA"/>
              </w:rPr>
              <w:t xml:space="preserve"> з/п</w:t>
            </w:r>
          </w:p>
        </w:tc>
        <w:tc>
          <w:tcPr>
            <w:tcW w:w="2186" w:type="dxa"/>
            <w:tcBorders>
              <w:top w:val="single" w:sz="4" w:space="0" w:color="000000"/>
              <w:left w:val="single" w:sz="4" w:space="0" w:color="000000"/>
              <w:bottom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Назва</w:t>
            </w:r>
            <w:proofErr w:type="spellEnd"/>
            <w:r w:rsidRPr="00EF10D1">
              <w:rPr>
                <w:rFonts w:ascii="Times New Roman" w:hAnsi="Times New Roman"/>
                <w:color w:val="000000"/>
                <w:sz w:val="28"/>
                <w:szCs w:val="28"/>
                <w:lang w:eastAsia="uk-UA"/>
              </w:rPr>
              <w:t xml:space="preserve"> </w:t>
            </w:r>
            <w:proofErr w:type="spellStart"/>
            <w:r w:rsidRPr="00EF10D1">
              <w:rPr>
                <w:rFonts w:ascii="Times New Roman" w:hAnsi="Times New Roman"/>
                <w:color w:val="000000"/>
                <w:sz w:val="28"/>
                <w:szCs w:val="28"/>
                <w:lang w:eastAsia="uk-UA"/>
              </w:rPr>
              <w:t>напряму</w:t>
            </w:r>
            <w:proofErr w:type="spellEnd"/>
            <w:r w:rsidRPr="00EF10D1">
              <w:rPr>
                <w:rFonts w:ascii="Times New Roman" w:hAnsi="Times New Roman"/>
                <w:color w:val="000000"/>
                <w:sz w:val="28"/>
                <w:szCs w:val="28"/>
                <w:lang w:eastAsia="uk-UA"/>
              </w:rPr>
              <w:t xml:space="preserve"> </w:t>
            </w:r>
            <w:proofErr w:type="spellStart"/>
            <w:r w:rsidRPr="00EF10D1">
              <w:rPr>
                <w:rFonts w:ascii="Times New Roman" w:hAnsi="Times New Roman"/>
                <w:color w:val="000000"/>
                <w:sz w:val="28"/>
                <w:szCs w:val="28"/>
                <w:lang w:eastAsia="uk-UA"/>
              </w:rPr>
              <w:t>діяльності</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color w:val="000000"/>
                <w:sz w:val="28"/>
                <w:szCs w:val="28"/>
                <w:lang w:val="uk-UA" w:eastAsia="uk-UA"/>
              </w:rPr>
            </w:pPr>
            <w:r w:rsidRPr="00EF10D1">
              <w:rPr>
                <w:rFonts w:ascii="Times New Roman" w:hAnsi="Times New Roman"/>
                <w:color w:val="000000"/>
                <w:sz w:val="28"/>
                <w:szCs w:val="28"/>
                <w:lang w:eastAsia="uk-UA"/>
              </w:rPr>
              <w:t>(</w:t>
            </w:r>
            <w:proofErr w:type="spellStart"/>
            <w:r w:rsidRPr="00EF10D1">
              <w:rPr>
                <w:rFonts w:ascii="Times New Roman" w:hAnsi="Times New Roman"/>
                <w:color w:val="000000"/>
                <w:sz w:val="28"/>
                <w:szCs w:val="28"/>
                <w:lang w:eastAsia="uk-UA"/>
              </w:rPr>
              <w:t>пріоритетні</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proofErr w:type="spellStart"/>
            <w:r w:rsidRPr="00EF10D1">
              <w:rPr>
                <w:rFonts w:ascii="Times New Roman" w:hAnsi="Times New Roman"/>
                <w:color w:val="000000"/>
                <w:sz w:val="28"/>
                <w:szCs w:val="28"/>
                <w:lang w:eastAsia="uk-UA"/>
              </w:rPr>
              <w:t>завдання</w:t>
            </w:r>
            <w:proofErr w:type="spellEnd"/>
            <w:r w:rsidRPr="00EF10D1">
              <w:rPr>
                <w:rFonts w:ascii="Times New Roman" w:hAnsi="Times New Roman"/>
                <w:color w:val="000000"/>
                <w:sz w:val="28"/>
                <w:szCs w:val="28"/>
                <w:lang w:eastAsia="uk-UA"/>
              </w:rPr>
              <w:t>)</w:t>
            </w:r>
          </w:p>
        </w:tc>
        <w:tc>
          <w:tcPr>
            <w:tcW w:w="1963" w:type="dxa"/>
            <w:tcBorders>
              <w:top w:val="single" w:sz="4" w:space="0" w:color="000000"/>
              <w:left w:val="single" w:sz="4" w:space="0" w:color="000000"/>
              <w:bottom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Перелік</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заходів</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proofErr w:type="spellStart"/>
            <w:r w:rsidRPr="00EF10D1">
              <w:rPr>
                <w:rFonts w:ascii="Times New Roman" w:hAnsi="Times New Roman"/>
                <w:color w:val="000000"/>
                <w:sz w:val="28"/>
                <w:szCs w:val="28"/>
                <w:lang w:eastAsia="uk-UA"/>
              </w:rPr>
              <w:t>програми</w:t>
            </w:r>
            <w:proofErr w:type="spellEnd"/>
          </w:p>
        </w:tc>
        <w:tc>
          <w:tcPr>
            <w:tcW w:w="1614" w:type="dxa"/>
            <w:tcBorders>
              <w:top w:val="single" w:sz="4" w:space="0" w:color="000000"/>
              <w:left w:val="single" w:sz="4" w:space="0" w:color="000000"/>
              <w:bottom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color w:val="000000"/>
                <w:sz w:val="28"/>
                <w:szCs w:val="28"/>
                <w:lang w:val="uk-UA" w:eastAsia="uk-UA"/>
              </w:rPr>
            </w:pPr>
            <w:r w:rsidRPr="00EF10D1">
              <w:rPr>
                <w:rFonts w:ascii="Times New Roman" w:hAnsi="Times New Roman"/>
                <w:color w:val="000000"/>
                <w:sz w:val="28"/>
                <w:szCs w:val="28"/>
                <w:lang w:eastAsia="uk-UA"/>
              </w:rPr>
              <w:t xml:space="preserve">Строк </w:t>
            </w:r>
          </w:p>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виконання</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r w:rsidRPr="00EF10D1">
              <w:rPr>
                <w:rFonts w:ascii="Times New Roman" w:hAnsi="Times New Roman"/>
                <w:color w:val="000000"/>
                <w:sz w:val="28"/>
                <w:szCs w:val="28"/>
                <w:lang w:eastAsia="uk-UA"/>
              </w:rPr>
              <w:t>заходу</w:t>
            </w:r>
          </w:p>
        </w:tc>
        <w:tc>
          <w:tcPr>
            <w:tcW w:w="1795" w:type="dxa"/>
            <w:tcBorders>
              <w:top w:val="single" w:sz="4" w:space="0" w:color="000000"/>
              <w:left w:val="single" w:sz="4" w:space="0" w:color="000000"/>
              <w:bottom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sz w:val="28"/>
                <w:szCs w:val="28"/>
              </w:rPr>
            </w:pPr>
            <w:proofErr w:type="spellStart"/>
            <w:r w:rsidRPr="00EF10D1">
              <w:rPr>
                <w:rFonts w:ascii="Times New Roman" w:hAnsi="Times New Roman"/>
                <w:color w:val="000000"/>
                <w:sz w:val="28"/>
                <w:szCs w:val="28"/>
                <w:lang w:eastAsia="uk-UA"/>
              </w:rPr>
              <w:t>Виконавці</w:t>
            </w:r>
            <w:proofErr w:type="spellEnd"/>
          </w:p>
        </w:tc>
        <w:tc>
          <w:tcPr>
            <w:tcW w:w="1539" w:type="dxa"/>
            <w:tcBorders>
              <w:top w:val="single" w:sz="4" w:space="0" w:color="000000"/>
              <w:left w:val="single" w:sz="4" w:space="0" w:color="000000"/>
              <w:bottom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Джерела</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proofErr w:type="spellStart"/>
            <w:r w:rsidRPr="00EF10D1">
              <w:rPr>
                <w:rFonts w:ascii="Times New Roman" w:hAnsi="Times New Roman"/>
                <w:color w:val="000000"/>
                <w:sz w:val="28"/>
                <w:szCs w:val="28"/>
                <w:lang w:eastAsia="uk-UA"/>
              </w:rPr>
              <w:t>фінансування</w:t>
            </w:r>
            <w:proofErr w:type="spellEnd"/>
          </w:p>
        </w:tc>
        <w:tc>
          <w:tcPr>
            <w:tcW w:w="1922" w:type="dxa"/>
            <w:tcBorders>
              <w:top w:val="single" w:sz="4" w:space="0" w:color="000000"/>
              <w:left w:val="single" w:sz="4" w:space="0" w:color="000000"/>
              <w:bottom w:val="single" w:sz="4" w:space="0" w:color="000000"/>
            </w:tcBorders>
            <w:shd w:val="clear" w:color="auto" w:fill="FFFFFF"/>
          </w:tcPr>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Обсяги</w:t>
            </w:r>
            <w:proofErr w:type="spellEnd"/>
            <w:r w:rsidRPr="00EF10D1">
              <w:rPr>
                <w:rFonts w:ascii="Times New Roman" w:hAnsi="Times New Roman"/>
                <w:color w:val="000000"/>
                <w:sz w:val="28"/>
                <w:szCs w:val="28"/>
                <w:lang w:eastAsia="uk-UA"/>
              </w:rPr>
              <w:t xml:space="preserve"> </w:t>
            </w:r>
            <w:proofErr w:type="spellStart"/>
            <w:r w:rsidRPr="00EF10D1">
              <w:rPr>
                <w:rFonts w:ascii="Times New Roman" w:hAnsi="Times New Roman"/>
                <w:color w:val="000000"/>
                <w:sz w:val="28"/>
                <w:szCs w:val="28"/>
                <w:lang w:eastAsia="uk-UA"/>
              </w:rPr>
              <w:t>фінансування</w:t>
            </w:r>
            <w:proofErr w:type="spellEnd"/>
            <w:r w:rsidRPr="00EF10D1">
              <w:rPr>
                <w:rFonts w:ascii="Times New Roman" w:hAnsi="Times New Roman"/>
                <w:color w:val="000000"/>
                <w:sz w:val="28"/>
                <w:szCs w:val="28"/>
                <w:lang w:eastAsia="uk-UA"/>
              </w:rPr>
              <w:t xml:space="preserve"> (</w:t>
            </w:r>
            <w:proofErr w:type="spellStart"/>
            <w:r w:rsidRPr="00EF10D1">
              <w:rPr>
                <w:rFonts w:ascii="Times New Roman" w:hAnsi="Times New Roman"/>
                <w:color w:val="000000"/>
                <w:sz w:val="28"/>
                <w:szCs w:val="28"/>
                <w:lang w:eastAsia="uk-UA"/>
              </w:rPr>
              <w:t>вартість</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r w:rsidRPr="00EF10D1">
              <w:rPr>
                <w:rFonts w:ascii="Times New Roman" w:hAnsi="Times New Roman"/>
                <w:color w:val="000000"/>
                <w:sz w:val="28"/>
                <w:szCs w:val="28"/>
                <w:lang w:eastAsia="uk-UA"/>
              </w:rPr>
              <w:t xml:space="preserve">на 2021 </w:t>
            </w:r>
            <w:proofErr w:type="spellStart"/>
            <w:r w:rsidRPr="00EF10D1">
              <w:rPr>
                <w:rFonts w:ascii="Times New Roman" w:hAnsi="Times New Roman"/>
                <w:color w:val="000000"/>
                <w:sz w:val="28"/>
                <w:szCs w:val="28"/>
                <w:lang w:eastAsia="uk-UA"/>
              </w:rPr>
              <w:t>рік</w:t>
            </w:r>
            <w:proofErr w:type="spellEnd"/>
            <w:r w:rsidRPr="00EF10D1">
              <w:rPr>
                <w:rFonts w:ascii="Times New Roman" w:hAnsi="Times New Roman"/>
                <w:color w:val="000000"/>
                <w:sz w:val="28"/>
                <w:szCs w:val="28"/>
                <w:lang w:eastAsia="uk-UA"/>
              </w:rPr>
              <w:t xml:space="preserve"> </w:t>
            </w:r>
            <w:proofErr w:type="spellStart"/>
            <w:r w:rsidRPr="00EF10D1">
              <w:rPr>
                <w:rFonts w:ascii="Times New Roman" w:hAnsi="Times New Roman"/>
                <w:color w:val="000000"/>
                <w:sz w:val="28"/>
                <w:szCs w:val="28"/>
                <w:lang w:eastAsia="uk-UA"/>
              </w:rPr>
              <w:t>тис.грн</w:t>
            </w:r>
            <w:proofErr w:type="spellEnd"/>
            <w:r w:rsidRPr="00EF10D1">
              <w:rPr>
                <w:rFonts w:ascii="Times New Roman" w:hAnsi="Times New Roman"/>
                <w:color w:val="000000"/>
                <w:sz w:val="28"/>
                <w:szCs w:val="28"/>
                <w:lang w:eastAsia="uk-UA"/>
              </w:rPr>
              <w:t>.:</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6ADE" w:rsidRPr="00EF10D1" w:rsidRDefault="00E76ADE" w:rsidP="00704F6C">
            <w:pPr>
              <w:snapToGrid w:val="0"/>
              <w:jc w:val="center"/>
              <w:rPr>
                <w:rFonts w:ascii="Times New Roman" w:hAnsi="Times New Roman"/>
                <w:color w:val="000000"/>
                <w:sz w:val="28"/>
                <w:szCs w:val="28"/>
                <w:lang w:val="uk-UA" w:eastAsia="uk-UA"/>
              </w:rPr>
            </w:pPr>
            <w:proofErr w:type="spellStart"/>
            <w:r w:rsidRPr="00EF10D1">
              <w:rPr>
                <w:rFonts w:ascii="Times New Roman" w:hAnsi="Times New Roman"/>
                <w:color w:val="000000"/>
                <w:sz w:val="28"/>
                <w:szCs w:val="28"/>
                <w:lang w:eastAsia="uk-UA"/>
              </w:rPr>
              <w:t>Очікуваний</w:t>
            </w:r>
            <w:proofErr w:type="spellEnd"/>
            <w:r w:rsidRPr="00EF10D1">
              <w:rPr>
                <w:rFonts w:ascii="Times New Roman" w:hAnsi="Times New Roman"/>
                <w:color w:val="000000"/>
                <w:sz w:val="28"/>
                <w:szCs w:val="28"/>
                <w:lang w:eastAsia="uk-UA"/>
              </w:rPr>
              <w:t xml:space="preserve"> </w:t>
            </w:r>
          </w:p>
          <w:p w:rsidR="00E76ADE" w:rsidRPr="00EF10D1" w:rsidRDefault="00E76ADE" w:rsidP="00704F6C">
            <w:pPr>
              <w:snapToGrid w:val="0"/>
              <w:jc w:val="center"/>
              <w:rPr>
                <w:rFonts w:ascii="Times New Roman" w:hAnsi="Times New Roman"/>
                <w:sz w:val="28"/>
                <w:szCs w:val="28"/>
              </w:rPr>
            </w:pPr>
            <w:r w:rsidRPr="00EF10D1">
              <w:rPr>
                <w:rFonts w:ascii="Times New Roman" w:hAnsi="Times New Roman"/>
                <w:color w:val="000000"/>
                <w:sz w:val="28"/>
                <w:szCs w:val="28"/>
                <w:lang w:eastAsia="uk-UA"/>
              </w:rPr>
              <w:t>результат</w:t>
            </w:r>
          </w:p>
        </w:tc>
      </w:tr>
      <w:tr w:rsidR="00E76ADE" w:rsidRPr="00EF10D1" w:rsidTr="0054348D">
        <w:trPr>
          <w:cantSplit/>
          <w:trHeight w:val="364"/>
        </w:trPr>
        <w:tc>
          <w:tcPr>
            <w:tcW w:w="362"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1</w:t>
            </w:r>
          </w:p>
        </w:tc>
        <w:tc>
          <w:tcPr>
            <w:tcW w:w="2186"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 xml:space="preserve">Виготовлення технічної документації з нормативної грошової оцінки </w:t>
            </w:r>
            <w:proofErr w:type="spellStart"/>
            <w:r w:rsidRPr="0054348D">
              <w:rPr>
                <w:rFonts w:ascii="Times New Roman" w:hAnsi="Times New Roman"/>
                <w:color w:val="000000"/>
                <w:sz w:val="24"/>
                <w:szCs w:val="24"/>
                <w:lang w:val="uk-UA" w:eastAsia="uk-UA"/>
              </w:rPr>
              <w:t>с.Лещатів</w:t>
            </w:r>
            <w:proofErr w:type="spellEnd"/>
          </w:p>
        </w:tc>
        <w:tc>
          <w:tcPr>
            <w:tcW w:w="1963"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eastAsia="uk-UA"/>
              </w:rPr>
            </w:pPr>
          </w:p>
        </w:tc>
        <w:tc>
          <w:tcPr>
            <w:tcW w:w="1614"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до 15.07.2021</w:t>
            </w:r>
          </w:p>
        </w:tc>
        <w:tc>
          <w:tcPr>
            <w:tcW w:w="1795"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rPr>
              <w:t xml:space="preserve">відділ земельних  ресурсів та екології , відділ фінансування, бухгалтерського обліку та господарського забезпечення   Сокальської </w:t>
            </w:r>
            <w:r w:rsidRPr="0054348D">
              <w:rPr>
                <w:rFonts w:ascii="Times New Roman" w:hAnsi="Times New Roman"/>
                <w:color w:val="000000"/>
                <w:sz w:val="24"/>
                <w:szCs w:val="24"/>
              </w:rPr>
              <w:t> </w:t>
            </w:r>
            <w:r w:rsidRPr="0054348D">
              <w:rPr>
                <w:rFonts w:ascii="Times New Roman" w:hAnsi="Times New Roman"/>
                <w:color w:val="000000"/>
                <w:sz w:val="24"/>
                <w:szCs w:val="24"/>
                <w:lang w:val="uk-UA"/>
              </w:rPr>
              <w:t>міської ради</w:t>
            </w:r>
            <w:r w:rsidRPr="0054348D">
              <w:rPr>
                <w:rFonts w:ascii="Times New Roman" w:hAnsi="Times New Roman"/>
                <w:color w:val="000000"/>
                <w:sz w:val="24"/>
                <w:szCs w:val="24"/>
              </w:rPr>
              <w:t> </w:t>
            </w:r>
          </w:p>
        </w:tc>
        <w:tc>
          <w:tcPr>
            <w:tcW w:w="1539"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міський бюджет</w:t>
            </w:r>
          </w:p>
        </w:tc>
        <w:tc>
          <w:tcPr>
            <w:tcW w:w="1922" w:type="dxa"/>
            <w:tcBorders>
              <w:top w:val="single" w:sz="4" w:space="0" w:color="000000"/>
              <w:left w:val="single" w:sz="4" w:space="0" w:color="000000"/>
              <w:bottom w:val="single" w:sz="4" w:space="0" w:color="000000"/>
            </w:tcBorders>
            <w:shd w:val="clear" w:color="auto" w:fill="FFFFFF"/>
          </w:tcPr>
          <w:p w:rsidR="00E76ADE" w:rsidRPr="0054348D" w:rsidRDefault="00E76ADE" w:rsidP="00704F6C">
            <w:pPr>
              <w:snapToGrid w:val="0"/>
              <w:rPr>
                <w:rFonts w:ascii="Times New Roman" w:hAnsi="Times New Roman"/>
                <w:color w:val="000000"/>
                <w:sz w:val="24"/>
                <w:szCs w:val="24"/>
                <w:lang w:val="uk-UA" w:eastAsia="uk-UA"/>
              </w:rPr>
            </w:pPr>
          </w:p>
          <w:p w:rsidR="00E76ADE" w:rsidRPr="0054348D" w:rsidRDefault="00E76ADE" w:rsidP="00704F6C">
            <w:pPr>
              <w:rPr>
                <w:rFonts w:ascii="Times New Roman" w:hAnsi="Times New Roman"/>
                <w:color w:val="000000"/>
                <w:sz w:val="24"/>
                <w:szCs w:val="24"/>
                <w:lang w:val="uk-UA" w:eastAsia="uk-UA"/>
              </w:rPr>
            </w:pPr>
          </w:p>
          <w:p w:rsidR="00E76ADE" w:rsidRPr="0054348D" w:rsidRDefault="00E76ADE" w:rsidP="00704F6C">
            <w:pPr>
              <w:rPr>
                <w:rFonts w:ascii="Times New Roman" w:hAnsi="Times New Roman"/>
                <w:sz w:val="24"/>
                <w:szCs w:val="24"/>
                <w:lang w:eastAsia="uk-UA"/>
              </w:rPr>
            </w:pPr>
            <w:r w:rsidRPr="0054348D">
              <w:rPr>
                <w:rFonts w:ascii="Times New Roman" w:hAnsi="Times New Roman"/>
                <w:color w:val="000000"/>
                <w:sz w:val="24"/>
                <w:szCs w:val="24"/>
                <w:lang w:val="uk-UA" w:eastAsia="uk-UA"/>
              </w:rPr>
              <w:t xml:space="preserve">     </w:t>
            </w:r>
            <w:r w:rsidRPr="0054348D">
              <w:rPr>
                <w:rFonts w:ascii="Times New Roman" w:hAnsi="Times New Roman"/>
                <w:sz w:val="24"/>
                <w:szCs w:val="24"/>
                <w:lang w:val="uk-UA"/>
              </w:rPr>
              <w:t>48334,15</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6ADE" w:rsidRPr="00EF10D1" w:rsidRDefault="00E76ADE" w:rsidP="00704F6C">
            <w:pPr>
              <w:snapToGrid w:val="0"/>
              <w:rPr>
                <w:rFonts w:ascii="Times New Roman" w:hAnsi="Times New Roman"/>
                <w:color w:val="000000"/>
                <w:sz w:val="28"/>
                <w:szCs w:val="28"/>
                <w:lang w:eastAsia="uk-UA"/>
              </w:rPr>
            </w:pPr>
          </w:p>
        </w:tc>
      </w:tr>
      <w:tr w:rsidR="00E76ADE" w:rsidRPr="00EF10D1" w:rsidTr="0054348D">
        <w:trPr>
          <w:cantSplit/>
          <w:trHeight w:val="364"/>
        </w:trPr>
        <w:tc>
          <w:tcPr>
            <w:tcW w:w="362"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lastRenderedPageBreak/>
              <w:t>2</w:t>
            </w:r>
          </w:p>
        </w:tc>
        <w:tc>
          <w:tcPr>
            <w:tcW w:w="2186"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eastAsia="uk-UA"/>
              </w:rPr>
            </w:pPr>
            <w:r w:rsidRPr="0054348D">
              <w:rPr>
                <w:rFonts w:ascii="Times New Roman" w:hAnsi="Times New Roman"/>
                <w:color w:val="000000"/>
                <w:sz w:val="24"/>
                <w:szCs w:val="24"/>
                <w:lang w:val="uk-UA" w:eastAsia="uk-UA"/>
              </w:rPr>
              <w:t xml:space="preserve">Виготовлення технічної документації з нормативної грошової оцінки </w:t>
            </w:r>
            <w:proofErr w:type="spellStart"/>
            <w:r w:rsidRPr="0054348D">
              <w:rPr>
                <w:rFonts w:ascii="Times New Roman" w:hAnsi="Times New Roman"/>
                <w:color w:val="000000"/>
                <w:sz w:val="24"/>
                <w:szCs w:val="24"/>
                <w:lang w:val="uk-UA" w:eastAsia="uk-UA"/>
              </w:rPr>
              <w:t>с.Боб҆ятин</w:t>
            </w:r>
            <w:proofErr w:type="spellEnd"/>
          </w:p>
        </w:tc>
        <w:tc>
          <w:tcPr>
            <w:tcW w:w="1963"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eastAsia="uk-UA"/>
              </w:rPr>
            </w:pPr>
          </w:p>
        </w:tc>
        <w:tc>
          <w:tcPr>
            <w:tcW w:w="1614"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до 15.07.2021</w:t>
            </w:r>
          </w:p>
        </w:tc>
        <w:tc>
          <w:tcPr>
            <w:tcW w:w="1795"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rPr>
              <w:t>відділ земельних  ресурсів та екології , відділ фінансування, бухгалтерського обліку та господарського забезпечення   Сокальської</w:t>
            </w:r>
            <w:r w:rsidRPr="0054348D">
              <w:rPr>
                <w:color w:val="000000"/>
                <w:sz w:val="24"/>
                <w:szCs w:val="24"/>
                <w:lang w:val="uk-UA"/>
              </w:rPr>
              <w:t xml:space="preserve"> </w:t>
            </w:r>
            <w:r w:rsidRPr="0054348D">
              <w:rPr>
                <w:color w:val="000000"/>
                <w:sz w:val="24"/>
                <w:szCs w:val="24"/>
              </w:rPr>
              <w:t> </w:t>
            </w:r>
            <w:r w:rsidRPr="0054348D">
              <w:rPr>
                <w:rFonts w:ascii="Times New Roman" w:hAnsi="Times New Roman"/>
                <w:color w:val="000000"/>
                <w:sz w:val="24"/>
                <w:szCs w:val="24"/>
                <w:lang w:val="uk-UA"/>
              </w:rPr>
              <w:t>міської ради</w:t>
            </w:r>
            <w:r w:rsidRPr="0054348D">
              <w:rPr>
                <w:color w:val="000000"/>
                <w:sz w:val="24"/>
                <w:szCs w:val="24"/>
              </w:rPr>
              <w:t> </w:t>
            </w:r>
          </w:p>
        </w:tc>
        <w:tc>
          <w:tcPr>
            <w:tcW w:w="1539"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704F6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міський бюджет</w:t>
            </w:r>
          </w:p>
        </w:tc>
        <w:tc>
          <w:tcPr>
            <w:tcW w:w="1922" w:type="dxa"/>
            <w:tcBorders>
              <w:top w:val="single" w:sz="4" w:space="0" w:color="000000"/>
              <w:left w:val="single" w:sz="4" w:space="0" w:color="000000"/>
              <w:bottom w:val="single" w:sz="4" w:space="0" w:color="000000"/>
            </w:tcBorders>
            <w:shd w:val="clear" w:color="auto" w:fill="FFFFFF"/>
          </w:tcPr>
          <w:p w:rsidR="00E76ADE" w:rsidRPr="0054348D" w:rsidRDefault="00E76ADE" w:rsidP="00704F6C">
            <w:pPr>
              <w:snapToGrid w:val="0"/>
              <w:rPr>
                <w:rFonts w:ascii="Times New Roman" w:hAnsi="Times New Roman"/>
                <w:color w:val="000000"/>
                <w:sz w:val="24"/>
                <w:szCs w:val="24"/>
                <w:lang w:eastAsia="uk-UA"/>
              </w:rPr>
            </w:pPr>
          </w:p>
          <w:p w:rsidR="00E76ADE" w:rsidRPr="0054348D" w:rsidRDefault="00E76ADE" w:rsidP="00704F6C">
            <w:pPr>
              <w:rPr>
                <w:rFonts w:ascii="Times New Roman" w:hAnsi="Times New Roman"/>
                <w:sz w:val="24"/>
                <w:szCs w:val="24"/>
                <w:lang w:val="uk-UA"/>
              </w:rPr>
            </w:pPr>
          </w:p>
          <w:p w:rsidR="00E76ADE" w:rsidRPr="0054348D" w:rsidRDefault="00E76ADE" w:rsidP="00704F6C">
            <w:pPr>
              <w:rPr>
                <w:rFonts w:ascii="Times New Roman" w:hAnsi="Times New Roman"/>
                <w:sz w:val="24"/>
                <w:szCs w:val="24"/>
                <w:lang w:eastAsia="uk-UA"/>
              </w:rPr>
            </w:pPr>
            <w:r w:rsidRPr="0054348D">
              <w:rPr>
                <w:rFonts w:ascii="Times New Roman" w:hAnsi="Times New Roman"/>
                <w:sz w:val="24"/>
                <w:szCs w:val="24"/>
                <w:lang w:val="uk-UA"/>
              </w:rPr>
              <w:t xml:space="preserve">    49248,08</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6ADE" w:rsidRPr="00EF10D1" w:rsidRDefault="00E76ADE" w:rsidP="00704F6C">
            <w:pPr>
              <w:snapToGrid w:val="0"/>
              <w:rPr>
                <w:rFonts w:ascii="Times New Roman" w:hAnsi="Times New Roman"/>
                <w:color w:val="000000"/>
                <w:sz w:val="28"/>
                <w:szCs w:val="28"/>
                <w:lang w:eastAsia="uk-UA"/>
              </w:rPr>
            </w:pPr>
          </w:p>
        </w:tc>
      </w:tr>
      <w:tr w:rsidR="00E76ADE" w:rsidRPr="00EF10D1" w:rsidTr="0054348D">
        <w:trPr>
          <w:cantSplit/>
          <w:trHeight w:val="364"/>
        </w:trPr>
        <w:tc>
          <w:tcPr>
            <w:tcW w:w="362"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3</w:t>
            </w:r>
          </w:p>
        </w:tc>
        <w:tc>
          <w:tcPr>
            <w:tcW w:w="2186"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eastAsia="uk-UA"/>
              </w:rPr>
            </w:pPr>
            <w:r w:rsidRPr="0054348D">
              <w:rPr>
                <w:rFonts w:ascii="Times New Roman" w:hAnsi="Times New Roman"/>
                <w:color w:val="000000"/>
                <w:sz w:val="24"/>
                <w:szCs w:val="24"/>
                <w:lang w:val="uk-UA" w:eastAsia="uk-UA"/>
              </w:rPr>
              <w:t xml:space="preserve">Виготовлення технічної документації з нормативної грошової оцінки </w:t>
            </w:r>
            <w:proofErr w:type="spellStart"/>
            <w:r w:rsidRPr="0054348D">
              <w:rPr>
                <w:rFonts w:ascii="Times New Roman" w:hAnsi="Times New Roman"/>
                <w:color w:val="000000"/>
                <w:sz w:val="24"/>
                <w:szCs w:val="24"/>
                <w:lang w:val="uk-UA" w:eastAsia="uk-UA"/>
              </w:rPr>
              <w:t>с.Спасів</w:t>
            </w:r>
            <w:proofErr w:type="spellEnd"/>
          </w:p>
        </w:tc>
        <w:tc>
          <w:tcPr>
            <w:tcW w:w="1963"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eastAsia="uk-UA"/>
              </w:rPr>
            </w:pPr>
          </w:p>
        </w:tc>
        <w:tc>
          <w:tcPr>
            <w:tcW w:w="1614"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до 15.07.2021</w:t>
            </w:r>
          </w:p>
        </w:tc>
        <w:tc>
          <w:tcPr>
            <w:tcW w:w="1795"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rPr>
              <w:t>відділ земельних  ресурсів та екології , відділ фінансування, бухгалтерського обліку та господарського забезпечення   Сокальської</w:t>
            </w:r>
            <w:r w:rsidRPr="0054348D">
              <w:rPr>
                <w:color w:val="000000"/>
                <w:sz w:val="24"/>
                <w:szCs w:val="24"/>
                <w:lang w:val="uk-UA"/>
              </w:rPr>
              <w:t xml:space="preserve"> </w:t>
            </w:r>
            <w:r w:rsidRPr="0054348D">
              <w:rPr>
                <w:color w:val="000000"/>
                <w:sz w:val="24"/>
                <w:szCs w:val="24"/>
              </w:rPr>
              <w:t> </w:t>
            </w:r>
            <w:r w:rsidRPr="0054348D">
              <w:rPr>
                <w:rFonts w:ascii="Times New Roman" w:hAnsi="Times New Roman"/>
                <w:color w:val="000000"/>
                <w:sz w:val="24"/>
                <w:szCs w:val="24"/>
                <w:lang w:val="uk-UA"/>
              </w:rPr>
              <w:t>міської ради</w:t>
            </w:r>
            <w:r w:rsidRPr="0054348D">
              <w:rPr>
                <w:color w:val="000000"/>
                <w:sz w:val="24"/>
                <w:szCs w:val="24"/>
              </w:rPr>
              <w:t> </w:t>
            </w:r>
          </w:p>
        </w:tc>
        <w:tc>
          <w:tcPr>
            <w:tcW w:w="1539" w:type="dxa"/>
            <w:tcBorders>
              <w:top w:val="single" w:sz="4" w:space="0" w:color="000000"/>
              <w:left w:val="single" w:sz="4" w:space="0" w:color="000000"/>
              <w:bottom w:val="single" w:sz="4" w:space="0" w:color="000000"/>
            </w:tcBorders>
            <w:shd w:val="clear" w:color="auto" w:fill="FFFFFF"/>
            <w:vAlign w:val="center"/>
          </w:tcPr>
          <w:p w:rsidR="00E76ADE" w:rsidRPr="0054348D" w:rsidRDefault="00E76ADE"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міський бюджет</w:t>
            </w:r>
          </w:p>
        </w:tc>
        <w:tc>
          <w:tcPr>
            <w:tcW w:w="1922" w:type="dxa"/>
            <w:tcBorders>
              <w:top w:val="single" w:sz="4" w:space="0" w:color="000000"/>
              <w:left w:val="single" w:sz="4" w:space="0" w:color="000000"/>
              <w:bottom w:val="single" w:sz="4" w:space="0" w:color="000000"/>
            </w:tcBorders>
            <w:shd w:val="clear" w:color="auto" w:fill="FFFFFF"/>
          </w:tcPr>
          <w:p w:rsidR="00E76ADE" w:rsidRPr="0054348D" w:rsidRDefault="00E76ADE" w:rsidP="0045612B">
            <w:pPr>
              <w:snapToGrid w:val="0"/>
              <w:rPr>
                <w:rFonts w:ascii="Times New Roman" w:hAnsi="Times New Roman"/>
                <w:color w:val="000000"/>
                <w:sz w:val="24"/>
                <w:szCs w:val="24"/>
                <w:lang w:eastAsia="uk-UA"/>
              </w:rPr>
            </w:pPr>
          </w:p>
          <w:p w:rsidR="00E76ADE" w:rsidRPr="0054348D" w:rsidRDefault="00E76ADE" w:rsidP="0045612B">
            <w:pPr>
              <w:rPr>
                <w:rFonts w:ascii="Times New Roman" w:hAnsi="Times New Roman"/>
                <w:sz w:val="24"/>
                <w:szCs w:val="24"/>
                <w:lang w:val="uk-UA"/>
              </w:rPr>
            </w:pPr>
          </w:p>
          <w:p w:rsidR="00E76ADE" w:rsidRPr="0054348D" w:rsidRDefault="00E76ADE" w:rsidP="0045612B">
            <w:pPr>
              <w:rPr>
                <w:rFonts w:ascii="Times New Roman" w:hAnsi="Times New Roman"/>
                <w:sz w:val="24"/>
                <w:szCs w:val="24"/>
                <w:lang w:eastAsia="uk-UA"/>
              </w:rPr>
            </w:pPr>
            <w:r w:rsidRPr="0054348D">
              <w:rPr>
                <w:rFonts w:ascii="Times New Roman" w:hAnsi="Times New Roman"/>
                <w:sz w:val="24"/>
                <w:szCs w:val="24"/>
                <w:lang w:val="uk-UA"/>
              </w:rPr>
              <w:t xml:space="preserve">    33057,74</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6ADE" w:rsidRPr="00EF10D1" w:rsidRDefault="00E76ADE" w:rsidP="0045612B">
            <w:pPr>
              <w:snapToGrid w:val="0"/>
              <w:rPr>
                <w:rFonts w:ascii="Times New Roman" w:hAnsi="Times New Roman"/>
                <w:color w:val="000000"/>
                <w:sz w:val="28"/>
                <w:szCs w:val="28"/>
                <w:lang w:eastAsia="uk-UA"/>
              </w:rPr>
            </w:pPr>
          </w:p>
        </w:tc>
      </w:tr>
      <w:tr w:rsidR="00070683" w:rsidRPr="00070683" w:rsidTr="0054348D">
        <w:trPr>
          <w:cantSplit/>
          <w:trHeight w:val="364"/>
        </w:trPr>
        <w:tc>
          <w:tcPr>
            <w:tcW w:w="362"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Pr>
                <w:rFonts w:ascii="Times New Roman" w:hAnsi="Times New Roman"/>
                <w:color w:val="000000"/>
                <w:sz w:val="24"/>
                <w:szCs w:val="24"/>
                <w:lang w:val="uk-UA" w:eastAsia="uk-UA"/>
              </w:rPr>
              <w:lastRenderedPageBreak/>
              <w:t>4</w:t>
            </w:r>
          </w:p>
        </w:tc>
        <w:tc>
          <w:tcPr>
            <w:tcW w:w="2186"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070683">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 xml:space="preserve">Виготовлення технічної документації з нормативної грошової оцінки </w:t>
            </w:r>
            <w:proofErr w:type="spellStart"/>
            <w:r w:rsidRPr="0054348D">
              <w:rPr>
                <w:rFonts w:ascii="Times New Roman" w:hAnsi="Times New Roman"/>
                <w:color w:val="000000"/>
                <w:sz w:val="24"/>
                <w:szCs w:val="24"/>
                <w:lang w:val="uk-UA" w:eastAsia="uk-UA"/>
              </w:rPr>
              <w:t>с.</w:t>
            </w:r>
            <w:r>
              <w:rPr>
                <w:rFonts w:ascii="Times New Roman" w:hAnsi="Times New Roman"/>
                <w:color w:val="000000"/>
                <w:sz w:val="24"/>
                <w:szCs w:val="24"/>
                <w:lang w:val="uk-UA" w:eastAsia="uk-UA"/>
              </w:rPr>
              <w:t>Тартаків</w:t>
            </w:r>
            <w:proofErr w:type="spellEnd"/>
          </w:p>
        </w:tc>
        <w:tc>
          <w:tcPr>
            <w:tcW w:w="1963"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eastAsia="uk-UA"/>
              </w:rPr>
            </w:pPr>
          </w:p>
        </w:tc>
        <w:tc>
          <w:tcPr>
            <w:tcW w:w="1614"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Pr>
                <w:rFonts w:ascii="Times New Roman" w:hAnsi="Times New Roman"/>
                <w:color w:val="000000"/>
                <w:sz w:val="24"/>
                <w:szCs w:val="24"/>
                <w:lang w:val="uk-UA" w:eastAsia="uk-UA"/>
              </w:rPr>
              <w:t>до 15.07.2022</w:t>
            </w:r>
          </w:p>
        </w:tc>
        <w:tc>
          <w:tcPr>
            <w:tcW w:w="1795"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rPr>
            </w:pPr>
            <w:r w:rsidRPr="0054348D">
              <w:rPr>
                <w:rFonts w:ascii="Times New Roman" w:hAnsi="Times New Roman"/>
                <w:color w:val="000000"/>
                <w:sz w:val="24"/>
                <w:szCs w:val="24"/>
                <w:lang w:val="uk-UA"/>
              </w:rPr>
              <w:t>відділ земельних  ресурсів та екології , відділ фінансування, бухгалтерського обліку та господарського забезпечення   Сокальської</w:t>
            </w:r>
            <w:r w:rsidRPr="0054348D">
              <w:rPr>
                <w:color w:val="000000"/>
                <w:sz w:val="24"/>
                <w:szCs w:val="24"/>
                <w:lang w:val="uk-UA"/>
              </w:rPr>
              <w:t xml:space="preserve"> </w:t>
            </w:r>
            <w:r w:rsidRPr="0054348D">
              <w:rPr>
                <w:color w:val="000000"/>
                <w:sz w:val="24"/>
                <w:szCs w:val="24"/>
              </w:rPr>
              <w:t> </w:t>
            </w:r>
            <w:r w:rsidRPr="0054348D">
              <w:rPr>
                <w:rFonts w:ascii="Times New Roman" w:hAnsi="Times New Roman"/>
                <w:color w:val="000000"/>
                <w:sz w:val="24"/>
                <w:szCs w:val="24"/>
                <w:lang w:val="uk-UA"/>
              </w:rPr>
              <w:t>міської ради</w:t>
            </w:r>
          </w:p>
        </w:tc>
        <w:tc>
          <w:tcPr>
            <w:tcW w:w="1539"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міський бюджет</w:t>
            </w:r>
          </w:p>
        </w:tc>
        <w:tc>
          <w:tcPr>
            <w:tcW w:w="1922" w:type="dxa"/>
            <w:tcBorders>
              <w:top w:val="single" w:sz="4" w:space="0" w:color="000000"/>
              <w:left w:val="single" w:sz="4" w:space="0" w:color="000000"/>
              <w:bottom w:val="single" w:sz="4" w:space="0" w:color="000000"/>
            </w:tcBorders>
            <w:shd w:val="clear" w:color="auto" w:fill="FFFFFF"/>
          </w:tcPr>
          <w:p w:rsidR="002C042C" w:rsidRDefault="002C042C" w:rsidP="002C042C">
            <w:pPr>
              <w:snapToGrid w:val="0"/>
              <w:jc w:val="center"/>
              <w:rPr>
                <w:rFonts w:ascii="Times New Roman" w:hAnsi="Times New Roman"/>
                <w:color w:val="000000"/>
                <w:sz w:val="24"/>
                <w:szCs w:val="24"/>
                <w:lang w:val="uk-UA" w:eastAsia="uk-UA"/>
              </w:rPr>
            </w:pPr>
          </w:p>
          <w:p w:rsidR="002C042C" w:rsidRDefault="002C042C" w:rsidP="002C042C">
            <w:pPr>
              <w:snapToGrid w:val="0"/>
              <w:jc w:val="center"/>
              <w:rPr>
                <w:rFonts w:ascii="Times New Roman" w:hAnsi="Times New Roman"/>
                <w:color w:val="000000"/>
                <w:sz w:val="24"/>
                <w:szCs w:val="24"/>
                <w:lang w:val="uk-UA" w:eastAsia="uk-UA"/>
              </w:rPr>
            </w:pPr>
          </w:p>
          <w:p w:rsidR="002C042C" w:rsidRDefault="002C042C" w:rsidP="002C042C">
            <w:pPr>
              <w:snapToGrid w:val="0"/>
              <w:jc w:val="center"/>
              <w:rPr>
                <w:rFonts w:ascii="Times New Roman" w:hAnsi="Times New Roman"/>
                <w:color w:val="000000"/>
                <w:sz w:val="24"/>
                <w:szCs w:val="24"/>
                <w:lang w:val="uk-UA" w:eastAsia="uk-UA"/>
              </w:rPr>
            </w:pPr>
          </w:p>
          <w:p w:rsidR="00070683" w:rsidRPr="00070683" w:rsidRDefault="002C042C" w:rsidP="002C042C">
            <w:pPr>
              <w:snapToGrid w:val="0"/>
              <w:jc w:val="center"/>
              <w:rPr>
                <w:rFonts w:ascii="Times New Roman" w:hAnsi="Times New Roman"/>
                <w:color w:val="000000"/>
                <w:sz w:val="24"/>
                <w:szCs w:val="24"/>
                <w:lang w:val="uk-UA" w:eastAsia="uk-UA"/>
              </w:rPr>
            </w:pPr>
            <w:r>
              <w:rPr>
                <w:rFonts w:ascii="Times New Roman" w:hAnsi="Times New Roman"/>
                <w:color w:val="000000"/>
                <w:sz w:val="24"/>
                <w:szCs w:val="24"/>
                <w:lang w:val="uk-UA" w:eastAsia="uk-UA"/>
              </w:rPr>
              <w:t>38627,54</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0683" w:rsidRPr="00070683" w:rsidRDefault="00070683" w:rsidP="0045612B">
            <w:pPr>
              <w:snapToGrid w:val="0"/>
              <w:rPr>
                <w:rFonts w:ascii="Times New Roman" w:hAnsi="Times New Roman"/>
                <w:color w:val="000000"/>
                <w:sz w:val="28"/>
                <w:szCs w:val="28"/>
                <w:lang w:val="uk-UA" w:eastAsia="uk-UA"/>
              </w:rPr>
            </w:pPr>
          </w:p>
        </w:tc>
      </w:tr>
      <w:tr w:rsidR="00070683" w:rsidRPr="00070683" w:rsidTr="0054348D">
        <w:trPr>
          <w:cantSplit/>
          <w:trHeight w:val="364"/>
        </w:trPr>
        <w:tc>
          <w:tcPr>
            <w:tcW w:w="362"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Pr>
                <w:rFonts w:ascii="Times New Roman" w:hAnsi="Times New Roman"/>
                <w:color w:val="000000"/>
                <w:sz w:val="24"/>
                <w:szCs w:val="24"/>
                <w:lang w:val="uk-UA" w:eastAsia="uk-UA"/>
              </w:rPr>
              <w:t>5</w:t>
            </w:r>
          </w:p>
        </w:tc>
        <w:tc>
          <w:tcPr>
            <w:tcW w:w="2186"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2C042C">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 xml:space="preserve">Виготовлення технічної документації з нормативної грошової оцінки </w:t>
            </w:r>
            <w:proofErr w:type="spellStart"/>
            <w:r w:rsidRPr="0054348D">
              <w:rPr>
                <w:rFonts w:ascii="Times New Roman" w:hAnsi="Times New Roman"/>
                <w:color w:val="000000"/>
                <w:sz w:val="24"/>
                <w:szCs w:val="24"/>
                <w:lang w:val="uk-UA" w:eastAsia="uk-UA"/>
              </w:rPr>
              <w:t>с.</w:t>
            </w:r>
            <w:r w:rsidR="002C042C">
              <w:rPr>
                <w:rFonts w:ascii="Times New Roman" w:hAnsi="Times New Roman"/>
                <w:color w:val="000000"/>
                <w:sz w:val="24"/>
                <w:szCs w:val="24"/>
                <w:lang w:val="uk-UA" w:eastAsia="uk-UA"/>
              </w:rPr>
              <w:t>Забужжя</w:t>
            </w:r>
            <w:proofErr w:type="spellEnd"/>
          </w:p>
        </w:tc>
        <w:tc>
          <w:tcPr>
            <w:tcW w:w="1963"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eastAsia="uk-UA"/>
              </w:rPr>
            </w:pPr>
          </w:p>
        </w:tc>
        <w:tc>
          <w:tcPr>
            <w:tcW w:w="1614"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Pr>
                <w:rFonts w:ascii="Times New Roman" w:hAnsi="Times New Roman"/>
                <w:color w:val="000000"/>
                <w:sz w:val="24"/>
                <w:szCs w:val="24"/>
                <w:lang w:val="uk-UA" w:eastAsia="uk-UA"/>
              </w:rPr>
              <w:t>до 15.07.2022</w:t>
            </w:r>
          </w:p>
        </w:tc>
        <w:tc>
          <w:tcPr>
            <w:tcW w:w="1795"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rPr>
            </w:pPr>
            <w:r w:rsidRPr="0054348D">
              <w:rPr>
                <w:rFonts w:ascii="Times New Roman" w:hAnsi="Times New Roman"/>
                <w:color w:val="000000"/>
                <w:sz w:val="24"/>
                <w:szCs w:val="24"/>
                <w:lang w:val="uk-UA"/>
              </w:rPr>
              <w:t>відділ земельних  ресурсів та екології , відділ фінансування, бухгалтерського обліку та господарського забезпечення   Сокальської</w:t>
            </w:r>
            <w:r w:rsidRPr="0054348D">
              <w:rPr>
                <w:color w:val="000000"/>
                <w:sz w:val="24"/>
                <w:szCs w:val="24"/>
                <w:lang w:val="uk-UA"/>
              </w:rPr>
              <w:t xml:space="preserve"> </w:t>
            </w:r>
            <w:r w:rsidRPr="0054348D">
              <w:rPr>
                <w:color w:val="000000"/>
                <w:sz w:val="24"/>
                <w:szCs w:val="24"/>
              </w:rPr>
              <w:t> </w:t>
            </w:r>
            <w:r w:rsidRPr="0054348D">
              <w:rPr>
                <w:rFonts w:ascii="Times New Roman" w:hAnsi="Times New Roman"/>
                <w:color w:val="000000"/>
                <w:sz w:val="24"/>
                <w:szCs w:val="24"/>
                <w:lang w:val="uk-UA"/>
              </w:rPr>
              <w:t>міської ради</w:t>
            </w:r>
          </w:p>
        </w:tc>
        <w:tc>
          <w:tcPr>
            <w:tcW w:w="1539" w:type="dxa"/>
            <w:tcBorders>
              <w:top w:val="single" w:sz="4" w:space="0" w:color="000000"/>
              <w:left w:val="single" w:sz="4" w:space="0" w:color="000000"/>
              <w:bottom w:val="single" w:sz="4" w:space="0" w:color="000000"/>
            </w:tcBorders>
            <w:shd w:val="clear" w:color="auto" w:fill="FFFFFF"/>
            <w:vAlign w:val="center"/>
          </w:tcPr>
          <w:p w:rsidR="00070683" w:rsidRPr="0054348D" w:rsidRDefault="00070683" w:rsidP="0045612B">
            <w:pPr>
              <w:snapToGrid w:val="0"/>
              <w:rPr>
                <w:rFonts w:ascii="Times New Roman" w:hAnsi="Times New Roman"/>
                <w:color w:val="000000"/>
                <w:sz w:val="24"/>
                <w:szCs w:val="24"/>
                <w:lang w:val="uk-UA" w:eastAsia="uk-UA"/>
              </w:rPr>
            </w:pPr>
            <w:r w:rsidRPr="0054348D">
              <w:rPr>
                <w:rFonts w:ascii="Times New Roman" w:hAnsi="Times New Roman"/>
                <w:color w:val="000000"/>
                <w:sz w:val="24"/>
                <w:szCs w:val="24"/>
                <w:lang w:val="uk-UA" w:eastAsia="uk-UA"/>
              </w:rPr>
              <w:t>міський бюджет</w:t>
            </w:r>
          </w:p>
        </w:tc>
        <w:tc>
          <w:tcPr>
            <w:tcW w:w="1922" w:type="dxa"/>
            <w:tcBorders>
              <w:top w:val="single" w:sz="4" w:space="0" w:color="000000"/>
              <w:left w:val="single" w:sz="4" w:space="0" w:color="000000"/>
              <w:bottom w:val="single" w:sz="4" w:space="0" w:color="000000"/>
            </w:tcBorders>
            <w:shd w:val="clear" w:color="auto" w:fill="FFFFFF"/>
          </w:tcPr>
          <w:p w:rsidR="002C042C" w:rsidRDefault="002C042C" w:rsidP="002C042C">
            <w:pPr>
              <w:snapToGrid w:val="0"/>
              <w:jc w:val="center"/>
              <w:rPr>
                <w:rFonts w:ascii="Times New Roman" w:hAnsi="Times New Roman"/>
                <w:color w:val="000000"/>
                <w:sz w:val="24"/>
                <w:szCs w:val="24"/>
                <w:lang w:val="uk-UA" w:eastAsia="uk-UA"/>
              </w:rPr>
            </w:pPr>
          </w:p>
          <w:p w:rsidR="002C042C" w:rsidRDefault="002C042C" w:rsidP="002C042C">
            <w:pPr>
              <w:snapToGrid w:val="0"/>
              <w:jc w:val="center"/>
              <w:rPr>
                <w:rFonts w:ascii="Times New Roman" w:hAnsi="Times New Roman"/>
                <w:color w:val="000000"/>
                <w:sz w:val="24"/>
                <w:szCs w:val="24"/>
                <w:lang w:val="uk-UA" w:eastAsia="uk-UA"/>
              </w:rPr>
            </w:pPr>
          </w:p>
          <w:p w:rsidR="002C042C" w:rsidRDefault="002C042C" w:rsidP="002C042C">
            <w:pPr>
              <w:snapToGrid w:val="0"/>
              <w:jc w:val="center"/>
              <w:rPr>
                <w:rFonts w:ascii="Times New Roman" w:hAnsi="Times New Roman"/>
                <w:color w:val="000000"/>
                <w:sz w:val="24"/>
                <w:szCs w:val="24"/>
                <w:lang w:val="uk-UA" w:eastAsia="uk-UA"/>
              </w:rPr>
            </w:pPr>
          </w:p>
          <w:p w:rsidR="00070683" w:rsidRPr="00070683" w:rsidRDefault="002C042C" w:rsidP="002C042C">
            <w:pPr>
              <w:snapToGrid w:val="0"/>
              <w:jc w:val="center"/>
              <w:rPr>
                <w:rFonts w:ascii="Times New Roman" w:hAnsi="Times New Roman"/>
                <w:color w:val="000000"/>
                <w:sz w:val="24"/>
                <w:szCs w:val="24"/>
                <w:lang w:val="uk-UA" w:eastAsia="uk-UA"/>
              </w:rPr>
            </w:pPr>
            <w:r>
              <w:rPr>
                <w:rFonts w:ascii="Times New Roman" w:hAnsi="Times New Roman"/>
                <w:color w:val="000000"/>
                <w:sz w:val="24"/>
                <w:szCs w:val="24"/>
                <w:lang w:val="uk-UA" w:eastAsia="uk-UA"/>
              </w:rPr>
              <w:t>36042,09</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0683" w:rsidRPr="00070683" w:rsidRDefault="00070683" w:rsidP="0045612B">
            <w:pPr>
              <w:snapToGrid w:val="0"/>
              <w:rPr>
                <w:rFonts w:ascii="Times New Roman" w:hAnsi="Times New Roman"/>
                <w:color w:val="000000"/>
                <w:sz w:val="28"/>
                <w:szCs w:val="28"/>
                <w:lang w:val="uk-UA" w:eastAsia="uk-UA"/>
              </w:rPr>
            </w:pPr>
          </w:p>
        </w:tc>
      </w:tr>
    </w:tbl>
    <w:p w:rsidR="00E76ADE" w:rsidRDefault="00E76ADE" w:rsidP="00564CF6">
      <w:pPr>
        <w:rPr>
          <w:rFonts w:ascii="Times New Roman" w:hAnsi="Times New Roman"/>
          <w:sz w:val="28"/>
          <w:szCs w:val="28"/>
          <w:lang w:val="uk-UA"/>
        </w:rPr>
      </w:pPr>
    </w:p>
    <w:p w:rsidR="00E76ADE" w:rsidRDefault="00E76ADE" w:rsidP="00564CF6">
      <w:pPr>
        <w:rPr>
          <w:rFonts w:ascii="Times New Roman" w:hAnsi="Times New Roman"/>
          <w:sz w:val="28"/>
          <w:szCs w:val="28"/>
          <w:lang w:val="uk-UA"/>
        </w:rPr>
      </w:pPr>
    </w:p>
    <w:p w:rsidR="00E76ADE" w:rsidRPr="0065615D" w:rsidRDefault="00E76ADE" w:rsidP="00564CF6">
      <w:pPr>
        <w:rPr>
          <w:lang w:val="uk-UA"/>
        </w:rPr>
      </w:pPr>
      <w:r>
        <w:rPr>
          <w:rFonts w:ascii="Times New Roman" w:hAnsi="Times New Roman"/>
          <w:b/>
          <w:sz w:val="28"/>
          <w:szCs w:val="28"/>
          <w:lang w:val="uk-UA"/>
        </w:rPr>
        <w:t>Секретар ради                                                                                                           Ігор СИДОР</w:t>
      </w:r>
    </w:p>
    <w:sectPr w:rsidR="00E76ADE" w:rsidRPr="0065615D" w:rsidSect="00F506A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975" w:rsidRDefault="000C1975" w:rsidP="00691028">
      <w:pPr>
        <w:spacing w:after="0" w:line="240" w:lineRule="auto"/>
      </w:pPr>
      <w:r>
        <w:separator/>
      </w:r>
    </w:p>
  </w:endnote>
  <w:endnote w:type="continuationSeparator" w:id="0">
    <w:p w:rsidR="000C1975" w:rsidRDefault="000C1975" w:rsidP="00691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975" w:rsidRDefault="000C1975" w:rsidP="00691028">
      <w:pPr>
        <w:spacing w:after="0" w:line="240" w:lineRule="auto"/>
      </w:pPr>
      <w:r>
        <w:separator/>
      </w:r>
    </w:p>
  </w:footnote>
  <w:footnote w:type="continuationSeparator" w:id="0">
    <w:p w:rsidR="000C1975" w:rsidRDefault="000C1975" w:rsidP="006910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11892"/>
    <w:multiLevelType w:val="hybridMultilevel"/>
    <w:tmpl w:val="577CBFD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D5C"/>
    <w:rsid w:val="00055811"/>
    <w:rsid w:val="00070683"/>
    <w:rsid w:val="00082F6E"/>
    <w:rsid w:val="00087DC2"/>
    <w:rsid w:val="000A1F76"/>
    <w:rsid w:val="000C1344"/>
    <w:rsid w:val="000C1975"/>
    <w:rsid w:val="00114B06"/>
    <w:rsid w:val="001235D3"/>
    <w:rsid w:val="00226D7D"/>
    <w:rsid w:val="002323E2"/>
    <w:rsid w:val="00262EFB"/>
    <w:rsid w:val="0027048F"/>
    <w:rsid w:val="00271041"/>
    <w:rsid w:val="002C042C"/>
    <w:rsid w:val="002C1DA7"/>
    <w:rsid w:val="002D33DB"/>
    <w:rsid w:val="002E17A2"/>
    <w:rsid w:val="002F43B4"/>
    <w:rsid w:val="00316918"/>
    <w:rsid w:val="00387BE5"/>
    <w:rsid w:val="003B1EBA"/>
    <w:rsid w:val="00401400"/>
    <w:rsid w:val="0045612B"/>
    <w:rsid w:val="00474D5C"/>
    <w:rsid w:val="005028A5"/>
    <w:rsid w:val="00504DB7"/>
    <w:rsid w:val="0054348D"/>
    <w:rsid w:val="005467AF"/>
    <w:rsid w:val="00564CF6"/>
    <w:rsid w:val="005A1151"/>
    <w:rsid w:val="006379D9"/>
    <w:rsid w:val="006509DD"/>
    <w:rsid w:val="00653C76"/>
    <w:rsid w:val="0065615D"/>
    <w:rsid w:val="00677FDF"/>
    <w:rsid w:val="00691028"/>
    <w:rsid w:val="006A675B"/>
    <w:rsid w:val="006F30AE"/>
    <w:rsid w:val="006F6BC2"/>
    <w:rsid w:val="00704F6C"/>
    <w:rsid w:val="007331E6"/>
    <w:rsid w:val="00773C85"/>
    <w:rsid w:val="007D0A5C"/>
    <w:rsid w:val="007E464A"/>
    <w:rsid w:val="008034B3"/>
    <w:rsid w:val="0085044D"/>
    <w:rsid w:val="00912570"/>
    <w:rsid w:val="009248CE"/>
    <w:rsid w:val="009573C0"/>
    <w:rsid w:val="00972FA9"/>
    <w:rsid w:val="00AA40E6"/>
    <w:rsid w:val="00AC1A1D"/>
    <w:rsid w:val="00B06AB5"/>
    <w:rsid w:val="00B16F10"/>
    <w:rsid w:val="00B640EE"/>
    <w:rsid w:val="00B85543"/>
    <w:rsid w:val="00BB2AC1"/>
    <w:rsid w:val="00BD09A6"/>
    <w:rsid w:val="00BD46CE"/>
    <w:rsid w:val="00BF151A"/>
    <w:rsid w:val="00C029F7"/>
    <w:rsid w:val="00C062FC"/>
    <w:rsid w:val="00C077EC"/>
    <w:rsid w:val="00C3163D"/>
    <w:rsid w:val="00C337A0"/>
    <w:rsid w:val="00C40061"/>
    <w:rsid w:val="00C5216E"/>
    <w:rsid w:val="00C56B9A"/>
    <w:rsid w:val="00C57B27"/>
    <w:rsid w:val="00C84F31"/>
    <w:rsid w:val="00CC5DB3"/>
    <w:rsid w:val="00CD5732"/>
    <w:rsid w:val="00CE3809"/>
    <w:rsid w:val="00D232A1"/>
    <w:rsid w:val="00D448E8"/>
    <w:rsid w:val="00D84B1E"/>
    <w:rsid w:val="00E12734"/>
    <w:rsid w:val="00E76ADE"/>
    <w:rsid w:val="00E833C5"/>
    <w:rsid w:val="00EF10D1"/>
    <w:rsid w:val="00F506A8"/>
    <w:rsid w:val="00FB3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D5C"/>
    <w:pPr>
      <w:spacing w:after="200" w:line="276" w:lineRule="auto"/>
    </w:pPr>
    <w:rPr>
      <w:rFonts w:eastAsia="Times New Roman"/>
      <w:sz w:val="22"/>
      <w:szCs w:val="22"/>
    </w:rPr>
  </w:style>
  <w:style w:type="paragraph" w:styleId="1">
    <w:name w:val="heading 1"/>
    <w:basedOn w:val="a"/>
    <w:next w:val="a"/>
    <w:link w:val="10"/>
    <w:uiPriority w:val="99"/>
    <w:qFormat/>
    <w:rsid w:val="00474D5C"/>
    <w:pPr>
      <w:keepNext/>
      <w:keepLines/>
      <w:spacing w:before="480" w:after="0"/>
      <w:outlineLvl w:val="0"/>
    </w:pPr>
    <w:rPr>
      <w:rFonts w:ascii="Cambria" w:hAnsi="Cambria"/>
      <w:b/>
      <w:bCs/>
      <w:color w:val="365F91"/>
      <w:sz w:val="28"/>
      <w:szCs w:val="28"/>
      <w:lang w:val="uk-UA" w:eastAsia="en-US"/>
    </w:rPr>
  </w:style>
  <w:style w:type="paragraph" w:styleId="2">
    <w:name w:val="heading 2"/>
    <w:basedOn w:val="a"/>
    <w:next w:val="a"/>
    <w:link w:val="20"/>
    <w:uiPriority w:val="99"/>
    <w:qFormat/>
    <w:locked/>
    <w:rsid w:val="00F506A8"/>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74D5C"/>
    <w:rPr>
      <w:rFonts w:ascii="Cambria" w:hAnsi="Cambria" w:cs="Times New Roman"/>
      <w:b/>
      <w:bCs/>
      <w:color w:val="365F91"/>
      <w:sz w:val="28"/>
      <w:szCs w:val="28"/>
    </w:rPr>
  </w:style>
  <w:style w:type="character" w:customStyle="1" w:styleId="20">
    <w:name w:val="Заголовок 2 Знак"/>
    <w:link w:val="2"/>
    <w:uiPriority w:val="99"/>
    <w:semiHidden/>
    <w:locked/>
    <w:rsid w:val="006F30AE"/>
    <w:rPr>
      <w:rFonts w:ascii="Cambria" w:hAnsi="Cambria" w:cs="Times New Roman"/>
      <w:b/>
      <w:bCs/>
      <w:i/>
      <w:iCs/>
      <w:sz w:val="28"/>
      <w:szCs w:val="28"/>
    </w:rPr>
  </w:style>
  <w:style w:type="paragraph" w:styleId="HTML">
    <w:name w:val="HTML Preformatted"/>
    <w:basedOn w:val="a"/>
    <w:link w:val="HTML0"/>
    <w:uiPriority w:val="99"/>
    <w:semiHidden/>
    <w:rsid w:val="0047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uk-UA" w:eastAsia="uk-UA"/>
    </w:rPr>
  </w:style>
  <w:style w:type="character" w:customStyle="1" w:styleId="HTML0">
    <w:name w:val="Стандартный HTML Знак"/>
    <w:link w:val="HTML"/>
    <w:uiPriority w:val="99"/>
    <w:semiHidden/>
    <w:locked/>
    <w:rsid w:val="00474D5C"/>
    <w:rPr>
      <w:rFonts w:ascii="Courier New" w:hAnsi="Courier New" w:cs="Courier New"/>
      <w:sz w:val="20"/>
      <w:szCs w:val="20"/>
      <w:lang w:eastAsia="uk-UA"/>
    </w:rPr>
  </w:style>
  <w:style w:type="paragraph" w:styleId="a3">
    <w:name w:val="Normal (Web)"/>
    <w:basedOn w:val="a"/>
    <w:uiPriority w:val="99"/>
    <w:semiHidden/>
    <w:rsid w:val="00474D5C"/>
    <w:pPr>
      <w:spacing w:before="100" w:beforeAutospacing="1" w:after="100" w:afterAutospacing="1" w:line="240" w:lineRule="auto"/>
    </w:pPr>
    <w:rPr>
      <w:rFonts w:ascii="Times New Roman" w:hAnsi="Times New Roman"/>
      <w:sz w:val="24"/>
      <w:szCs w:val="24"/>
    </w:rPr>
  </w:style>
  <w:style w:type="paragraph" w:styleId="21">
    <w:name w:val="Body Text Indent 2"/>
    <w:basedOn w:val="a"/>
    <w:link w:val="22"/>
    <w:uiPriority w:val="99"/>
    <w:rsid w:val="00474D5C"/>
    <w:pPr>
      <w:spacing w:after="120" w:line="480" w:lineRule="auto"/>
      <w:ind w:left="283"/>
    </w:pPr>
    <w:rPr>
      <w:rFonts w:ascii="Times New Roman" w:eastAsia="Calibri" w:hAnsi="Times New Roman"/>
      <w:sz w:val="28"/>
      <w:lang w:val="uk-UA" w:eastAsia="en-US"/>
    </w:rPr>
  </w:style>
  <w:style w:type="character" w:customStyle="1" w:styleId="22">
    <w:name w:val="Основной текст с отступом 2 Знак"/>
    <w:link w:val="21"/>
    <w:uiPriority w:val="99"/>
    <w:locked/>
    <w:rsid w:val="00474D5C"/>
    <w:rPr>
      <w:rFonts w:ascii="Times New Roman" w:hAnsi="Times New Roman" w:cs="Times New Roman"/>
      <w:sz w:val="28"/>
    </w:rPr>
  </w:style>
  <w:style w:type="paragraph" w:styleId="a4">
    <w:name w:val="List Paragraph"/>
    <w:basedOn w:val="a"/>
    <w:uiPriority w:val="99"/>
    <w:qFormat/>
    <w:rsid w:val="00474D5C"/>
    <w:pPr>
      <w:ind w:left="720"/>
    </w:pPr>
    <w:rPr>
      <w:rFonts w:eastAsia="Calibri"/>
      <w:lang w:eastAsia="en-US"/>
    </w:rPr>
  </w:style>
  <w:style w:type="character" w:customStyle="1" w:styleId="a5">
    <w:name w:val="Службовий Знак"/>
    <w:link w:val="a6"/>
    <w:uiPriority w:val="99"/>
    <w:semiHidden/>
    <w:locked/>
    <w:rsid w:val="00474D5C"/>
  </w:style>
  <w:style w:type="paragraph" w:customStyle="1" w:styleId="a6">
    <w:name w:val="Службовий"/>
    <w:basedOn w:val="a"/>
    <w:link w:val="a5"/>
    <w:uiPriority w:val="99"/>
    <w:semiHidden/>
    <w:rsid w:val="00474D5C"/>
    <w:pPr>
      <w:spacing w:after="0" w:line="240" w:lineRule="auto"/>
      <w:jc w:val="both"/>
    </w:pPr>
    <w:rPr>
      <w:rFonts w:eastAsia="Calibri"/>
      <w:lang w:val="uk-UA" w:eastAsia="en-US"/>
    </w:rPr>
  </w:style>
  <w:style w:type="paragraph" w:customStyle="1" w:styleId="rvps2">
    <w:name w:val="rvps2"/>
    <w:basedOn w:val="a"/>
    <w:uiPriority w:val="99"/>
    <w:semiHidden/>
    <w:rsid w:val="00474D5C"/>
    <w:pPr>
      <w:spacing w:before="100" w:beforeAutospacing="1" w:after="100" w:afterAutospacing="1" w:line="240" w:lineRule="auto"/>
    </w:pPr>
    <w:rPr>
      <w:rFonts w:ascii="Times New Roman" w:hAnsi="Times New Roman"/>
      <w:sz w:val="24"/>
      <w:szCs w:val="24"/>
      <w:lang w:val="uk-UA" w:eastAsia="uk-UA"/>
    </w:rPr>
  </w:style>
  <w:style w:type="paragraph" w:customStyle="1" w:styleId="11">
    <w:name w:val="Без интервала1"/>
    <w:uiPriority w:val="99"/>
    <w:semiHidden/>
    <w:rsid w:val="00474D5C"/>
    <w:rPr>
      <w:rFonts w:eastAsia="Times New Roman"/>
      <w:sz w:val="22"/>
      <w:szCs w:val="22"/>
      <w:lang w:val="uk-UA" w:eastAsia="en-US"/>
    </w:rPr>
  </w:style>
  <w:style w:type="paragraph" w:customStyle="1" w:styleId="Style4">
    <w:name w:val="Style4"/>
    <w:basedOn w:val="a"/>
    <w:uiPriority w:val="99"/>
    <w:semiHidden/>
    <w:rsid w:val="00474D5C"/>
    <w:pPr>
      <w:widowControl w:val="0"/>
      <w:autoSpaceDE w:val="0"/>
      <w:autoSpaceDN w:val="0"/>
      <w:adjustRightInd w:val="0"/>
      <w:spacing w:after="0" w:line="323" w:lineRule="exact"/>
      <w:ind w:firstLine="710"/>
      <w:jc w:val="both"/>
    </w:pPr>
    <w:rPr>
      <w:rFonts w:ascii="Times New Roman" w:hAnsi="Times New Roman"/>
      <w:sz w:val="24"/>
      <w:szCs w:val="24"/>
    </w:rPr>
  </w:style>
  <w:style w:type="character" w:customStyle="1" w:styleId="spelle">
    <w:name w:val="spelle"/>
    <w:uiPriority w:val="99"/>
    <w:rsid w:val="00474D5C"/>
    <w:rPr>
      <w:rFonts w:ascii="Times New Roman" w:hAnsi="Times New Roman" w:cs="Times New Roman"/>
    </w:rPr>
  </w:style>
  <w:style w:type="character" w:customStyle="1" w:styleId="grame">
    <w:name w:val="grame"/>
    <w:uiPriority w:val="99"/>
    <w:rsid w:val="00474D5C"/>
    <w:rPr>
      <w:rFonts w:ascii="Times New Roman" w:hAnsi="Times New Roman" w:cs="Times New Roman"/>
    </w:rPr>
  </w:style>
  <w:style w:type="paragraph" w:styleId="a7">
    <w:name w:val="footnote text"/>
    <w:basedOn w:val="a"/>
    <w:link w:val="a8"/>
    <w:uiPriority w:val="99"/>
    <w:semiHidden/>
    <w:rsid w:val="00691028"/>
    <w:pPr>
      <w:spacing w:after="0" w:line="240" w:lineRule="auto"/>
    </w:pPr>
    <w:rPr>
      <w:sz w:val="20"/>
      <w:szCs w:val="20"/>
    </w:rPr>
  </w:style>
  <w:style w:type="character" w:customStyle="1" w:styleId="a8">
    <w:name w:val="Текст сноски Знак"/>
    <w:link w:val="a7"/>
    <w:uiPriority w:val="99"/>
    <w:semiHidden/>
    <w:locked/>
    <w:rsid w:val="00691028"/>
    <w:rPr>
      <w:rFonts w:eastAsia="Times New Roman" w:cs="Times New Roman"/>
      <w:sz w:val="20"/>
      <w:szCs w:val="20"/>
      <w:lang w:val="ru-RU" w:eastAsia="ru-RU"/>
    </w:rPr>
  </w:style>
  <w:style w:type="character" w:styleId="a9">
    <w:name w:val="footnote reference"/>
    <w:uiPriority w:val="99"/>
    <w:semiHidden/>
    <w:rsid w:val="00691028"/>
    <w:rPr>
      <w:rFonts w:cs="Times New Roman"/>
      <w:vertAlign w:val="superscript"/>
    </w:rPr>
  </w:style>
  <w:style w:type="paragraph" w:customStyle="1" w:styleId="210">
    <w:name w:val="Основной текст с отступом 21"/>
    <w:basedOn w:val="a"/>
    <w:uiPriority w:val="99"/>
    <w:rsid w:val="00F506A8"/>
    <w:pPr>
      <w:suppressAutoHyphens/>
      <w:spacing w:after="120" w:line="480" w:lineRule="auto"/>
      <w:ind w:left="283"/>
    </w:pPr>
    <w:rPr>
      <w:rFonts w:ascii="Times New Roman" w:eastAsia="Calibri" w:hAnsi="Times New Roman"/>
      <w:sz w:val="24"/>
      <w:szCs w:val="24"/>
      <w:lang w:val="uk-U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2665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1</Pages>
  <Words>1651</Words>
  <Characters>9412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Super</cp:lastModifiedBy>
  <cp:revision>27</cp:revision>
  <cp:lastPrinted>2021-06-02T09:21:00Z</cp:lastPrinted>
  <dcterms:created xsi:type="dcterms:W3CDTF">2021-02-10T14:11:00Z</dcterms:created>
  <dcterms:modified xsi:type="dcterms:W3CDTF">2021-08-06T06:36:00Z</dcterms:modified>
</cp:coreProperties>
</file>